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00" w:rsidRDefault="009E067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B94C00" w:rsidRDefault="009E067C">
      <w:pPr>
        <w:pStyle w:val="a4"/>
      </w:pPr>
      <w:r>
        <w:rPr>
          <w:b w:val="0"/>
          <w:sz w:val="28"/>
          <w:szCs w:val="28"/>
        </w:rPr>
        <w:t>УКАЗ</w:t>
      </w:r>
    </w:p>
    <w:p w:rsidR="00B94C00" w:rsidRDefault="009E067C">
      <w:pPr>
        <w:pStyle w:val="a4"/>
      </w:pPr>
      <w:r>
        <w:rPr>
          <w:b w:val="0"/>
          <w:sz w:val="28"/>
          <w:szCs w:val="28"/>
        </w:rPr>
        <w:t>ГУБЕРНАТОРА БРЯНСКОЙ ОБЛАСТИ</w:t>
      </w:r>
    </w:p>
    <w:p w:rsidR="00B94C00" w:rsidRPr="00AF3E10" w:rsidRDefault="00B94C00">
      <w:pPr>
        <w:jc w:val="center"/>
        <w:rPr>
          <w:sz w:val="16"/>
        </w:rPr>
      </w:pPr>
    </w:p>
    <w:p w:rsidR="00B94C00" w:rsidRPr="001B135A" w:rsidRDefault="00B94C00">
      <w:pPr>
        <w:jc w:val="center"/>
        <w:rPr>
          <w:sz w:val="28"/>
          <w:szCs w:val="28"/>
        </w:rPr>
      </w:pPr>
    </w:p>
    <w:p w:rsidR="00B94C00" w:rsidRPr="001B135A" w:rsidRDefault="009E067C">
      <w:pPr>
        <w:jc w:val="both"/>
        <w:rPr>
          <w:sz w:val="28"/>
          <w:szCs w:val="28"/>
        </w:rPr>
      </w:pPr>
      <w:r w:rsidRPr="001B135A">
        <w:rPr>
          <w:sz w:val="28"/>
          <w:szCs w:val="28"/>
        </w:rPr>
        <w:t>" __" _________ 20___ г.</w:t>
      </w:r>
      <w:r w:rsidRPr="001B135A">
        <w:rPr>
          <w:sz w:val="28"/>
          <w:szCs w:val="28"/>
        </w:rPr>
        <w:tab/>
      </w:r>
      <w:r w:rsidRPr="001B135A">
        <w:rPr>
          <w:sz w:val="28"/>
          <w:szCs w:val="28"/>
        </w:rPr>
        <w:tab/>
        <w:t>№ ___</w:t>
      </w:r>
    </w:p>
    <w:p w:rsidR="00B94C00" w:rsidRDefault="009E067C">
      <w:pPr>
        <w:jc w:val="both"/>
      </w:pPr>
      <w:r>
        <w:t xml:space="preserve">           г. Брянск</w:t>
      </w:r>
    </w:p>
    <w:p w:rsidR="00B94C00" w:rsidRDefault="00B94C00">
      <w:pPr>
        <w:tabs>
          <w:tab w:val="left" w:pos="4962"/>
        </w:tabs>
        <w:jc w:val="both"/>
      </w:pPr>
    </w:p>
    <w:p w:rsidR="00B94C00" w:rsidRPr="00044A1E" w:rsidRDefault="009E067C">
      <w:pPr>
        <w:tabs>
          <w:tab w:val="left" w:pos="4535"/>
        </w:tabs>
        <w:ind w:right="4677"/>
        <w:jc w:val="both"/>
        <w:rPr>
          <w:sz w:val="28"/>
          <w:szCs w:val="28"/>
        </w:rPr>
      </w:pPr>
      <w:r w:rsidRPr="00044A1E">
        <w:rPr>
          <w:sz w:val="28"/>
          <w:szCs w:val="28"/>
        </w:rPr>
        <w:t xml:space="preserve">О внесении изменений в Положение </w:t>
      </w:r>
      <w:r w:rsidRPr="00044A1E">
        <w:rPr>
          <w:sz w:val="28"/>
          <w:szCs w:val="28"/>
        </w:rPr>
        <w:br/>
        <w:t xml:space="preserve">о департаменте семьи, социальной </w:t>
      </w:r>
      <w:r w:rsidRPr="00044A1E">
        <w:rPr>
          <w:sz w:val="28"/>
          <w:szCs w:val="28"/>
        </w:rPr>
        <w:br/>
        <w:t>и демографиче</w:t>
      </w:r>
      <w:r w:rsidR="001B135A" w:rsidRPr="00044A1E">
        <w:rPr>
          <w:sz w:val="28"/>
          <w:szCs w:val="28"/>
        </w:rPr>
        <w:t>ской политики Брянской области</w:t>
      </w:r>
    </w:p>
    <w:p w:rsidR="00B94C00" w:rsidRPr="00044A1E" w:rsidRDefault="00B94C00">
      <w:pPr>
        <w:tabs>
          <w:tab w:val="left" w:pos="4535"/>
        </w:tabs>
        <w:ind w:right="4677"/>
        <w:jc w:val="both"/>
      </w:pPr>
    </w:p>
    <w:p w:rsidR="004503FA" w:rsidRPr="00044A1E" w:rsidRDefault="00403FA3" w:rsidP="004503F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1E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Законом Брянской области от </w:t>
      </w:r>
      <w:r w:rsidR="00561436">
        <w:rPr>
          <w:rFonts w:ascii="Times New Roman" w:hAnsi="Times New Roman" w:cs="Times New Roman"/>
          <w:bCs/>
          <w:sz w:val="28"/>
          <w:szCs w:val="28"/>
        </w:rPr>
        <w:t>20 декабря 2012 года</w:t>
      </w:r>
      <w:r w:rsidR="00561436">
        <w:rPr>
          <w:rFonts w:ascii="Times New Roman" w:hAnsi="Times New Roman" w:cs="Times New Roman"/>
          <w:bCs/>
          <w:sz w:val="28"/>
          <w:szCs w:val="28"/>
        </w:rPr>
        <w:br/>
        <w:t>№ 92-З «О П</w:t>
      </w:r>
      <w:r w:rsidRPr="00044A1E">
        <w:rPr>
          <w:rFonts w:ascii="Times New Roman" w:hAnsi="Times New Roman" w:cs="Times New Roman"/>
          <w:bCs/>
          <w:sz w:val="28"/>
          <w:szCs w:val="28"/>
        </w:rPr>
        <w:t>равительстве и системе органов исполнительной власти Брянской области»</w:t>
      </w:r>
    </w:p>
    <w:p w:rsidR="00B94C00" w:rsidRPr="00AF3E10" w:rsidRDefault="009E067C" w:rsidP="00301C3C">
      <w:pPr>
        <w:pStyle w:val="1"/>
        <w:spacing w:before="0" w:after="0"/>
        <w:jc w:val="both"/>
        <w:rPr>
          <w:rFonts w:ascii="Times New Roman" w:hAnsi="Times New Roman" w:cs="Times New Roman"/>
          <w:sz w:val="20"/>
        </w:rPr>
      </w:pPr>
      <w:r w:rsidRPr="00044A1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94C00" w:rsidRPr="00AF3E10" w:rsidRDefault="00B94C00">
      <w:pPr>
        <w:ind w:firstLine="540"/>
        <w:jc w:val="both"/>
        <w:rPr>
          <w:sz w:val="16"/>
        </w:rPr>
      </w:pPr>
    </w:p>
    <w:p w:rsidR="00DC0F06" w:rsidRPr="00044A1E" w:rsidRDefault="009E067C" w:rsidP="00DC0F06">
      <w:pPr>
        <w:pStyle w:val="afb"/>
        <w:spacing w:before="0"/>
        <w:ind w:left="0" w:right="-2" w:firstLine="426"/>
        <w:rPr>
          <w:rFonts w:ascii="Times New Roman" w:eastAsia="Times New Roman" w:hAnsi="Times New Roman" w:cs="Times New Roman"/>
          <w:color w:val="auto"/>
          <w:sz w:val="28"/>
        </w:rPr>
      </w:pP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Внести </w:t>
      </w:r>
      <w:r w:rsidR="00DC0F06" w:rsidRPr="00044A1E">
        <w:rPr>
          <w:color w:val="auto"/>
          <w:sz w:val="28"/>
          <w:szCs w:val="28"/>
        </w:rPr>
        <w:t xml:space="preserve">в </w:t>
      </w:r>
      <w:hyperlink r:id="rId9" w:history="1">
        <w:r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Положени</w:t>
        </w:r>
        <w:r w:rsidR="00E46CA6"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е</w:t>
        </w:r>
      </w:hyperlink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департаменте семьи, социальной и демографической политики Брянской области, утвержденное указом Губернатора Брянской области от 4 февраля 2013 года </w:t>
      </w:r>
      <w:r w:rsidR="00E46CA6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98 «О переименовании управления социальной защиты населения </w:t>
      </w:r>
      <w:proofErr w:type="gramStart"/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Брянской области» (в редакции указов Губернатора Брянской области</w:t>
      </w:r>
      <w:r w:rsidR="002210FB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15 ноября 2013 года № 573, от 7 ноября 2014 года № 346, </w:t>
      </w:r>
      <w:r w:rsidR="003972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20 ноября 2014 № 365),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31 декабря 2014 года № 429, от 9 июня 2015 года № 170, </w:t>
      </w:r>
      <w:r w:rsidR="0056143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от 29 марта 2016 года № 113,</w:t>
      </w:r>
      <w:r w:rsidR="00301C3C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от 7 сентября 2016 года № 272, от 1 августа 2017 года № 128,</w:t>
      </w:r>
      <w:r w:rsidR="00837209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от 16 февраля 2018 года</w:t>
      </w:r>
      <w:proofErr w:type="gramEnd"/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="00144618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34, от 27 июня 2018 года №</w:t>
      </w:r>
      <w:r w:rsidR="00144618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136, от 31 октября 2018 года № </w:t>
      </w:r>
      <w:hyperlink r:id="rId10" w:history="1">
        <w:r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241</w:t>
        </w:r>
      </w:hyperlink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A064A3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27 декабря 2018 года </w:t>
      </w:r>
      <w:hyperlink r:id="rId11" w:history="1">
        <w:r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№ 300</w:t>
        </w:r>
      </w:hyperlink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46CA6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6 ноября 2019 года </w:t>
      </w:r>
      <w:hyperlink r:id="rId12" w:history="1">
        <w:r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 168</w:t>
        </w:r>
        <w:r w:rsidR="00381466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81466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18 мая </w:t>
        </w:r>
        <w:r w:rsidR="005E54B7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2020 </w:t>
        </w:r>
        <w:r w:rsidR="001B135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</w:t>
        </w:r>
        <w:r w:rsidR="005E54B7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ода</w:t>
        </w:r>
        <w:r w:rsidR="001B135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91, от 26 мая 2020 года № 102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="005614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от 7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декабря 2021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года 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 165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декабря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202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 года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176</w:t>
        </w:r>
        <w:r w:rsidR="00281F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, от 16 июня 2022 года № 98, от 29 августа 2022 года</w:t>
        </w:r>
        <w:proofErr w:type="gramEnd"/>
        <w:r w:rsidR="00281F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138</w:t>
        </w:r>
        <w:r w:rsidR="00301C3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</w:hyperlink>
      <w:r w:rsidR="004503FA" w:rsidRPr="00044A1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DC0F06" w:rsidRPr="00044A1E">
        <w:rPr>
          <w:rFonts w:ascii="Times New Roman" w:eastAsia="Times New Roman" w:hAnsi="Times New Roman" w:cs="Times New Roman"/>
          <w:color w:val="auto"/>
          <w:sz w:val="28"/>
        </w:rPr>
        <w:t>следующие изменения:</w:t>
      </w:r>
    </w:p>
    <w:p w:rsidR="00561436" w:rsidRDefault="00E46CA6" w:rsidP="00281FB4">
      <w:pPr>
        <w:ind w:firstLine="426"/>
        <w:jc w:val="both"/>
        <w:rPr>
          <w:sz w:val="28"/>
          <w:szCs w:val="28"/>
        </w:rPr>
      </w:pPr>
      <w:r w:rsidRPr="00044A1E">
        <w:rPr>
          <w:sz w:val="28"/>
          <w:szCs w:val="28"/>
        </w:rPr>
        <w:t xml:space="preserve">1.1. </w:t>
      </w:r>
      <w:r w:rsidR="00BE494C" w:rsidRPr="00044A1E">
        <w:rPr>
          <w:sz w:val="28"/>
        </w:rPr>
        <w:t>В</w:t>
      </w:r>
      <w:r w:rsidRPr="00044A1E">
        <w:rPr>
          <w:sz w:val="28"/>
        </w:rPr>
        <w:t xml:space="preserve"> </w:t>
      </w:r>
      <w:hyperlink r:id="rId13" w:history="1">
        <w:r w:rsidRPr="00044A1E">
          <w:rPr>
            <w:sz w:val="28"/>
            <w:szCs w:val="28"/>
          </w:rPr>
          <w:t>разделе 3</w:t>
        </w:r>
      </w:hyperlink>
      <w:r w:rsidRPr="00044A1E">
        <w:rPr>
          <w:sz w:val="28"/>
          <w:szCs w:val="28"/>
        </w:rPr>
        <w:t xml:space="preserve"> «Функции»</w:t>
      </w:r>
      <w:r w:rsidR="00561436">
        <w:rPr>
          <w:sz w:val="28"/>
          <w:szCs w:val="28"/>
        </w:rPr>
        <w:t>:</w:t>
      </w:r>
    </w:p>
    <w:p w:rsidR="00644496" w:rsidRDefault="00226F68" w:rsidP="00281FB4">
      <w:pPr>
        <w:ind w:firstLine="426"/>
        <w:jc w:val="both"/>
        <w:rPr>
          <w:sz w:val="28"/>
        </w:rPr>
      </w:pPr>
      <w:r>
        <w:rPr>
          <w:sz w:val="28"/>
        </w:rPr>
        <w:t>1.1.1. П</w:t>
      </w:r>
      <w:r w:rsidR="00DC0F06" w:rsidRPr="00044A1E">
        <w:rPr>
          <w:sz w:val="28"/>
        </w:rPr>
        <w:t xml:space="preserve">ункты </w:t>
      </w:r>
      <w:r w:rsidR="00DC0F06" w:rsidRPr="00044A1E">
        <w:rPr>
          <w:sz w:val="28"/>
          <w:szCs w:val="28"/>
        </w:rPr>
        <w:t>3.2</w:t>
      </w:r>
      <w:r w:rsidR="00281FB4">
        <w:rPr>
          <w:sz w:val="28"/>
          <w:szCs w:val="28"/>
        </w:rPr>
        <w:t>6</w:t>
      </w:r>
      <w:r w:rsidR="002210FB" w:rsidRPr="00044A1E">
        <w:rPr>
          <w:sz w:val="28"/>
          <w:szCs w:val="28"/>
        </w:rPr>
        <w:t>.</w:t>
      </w:r>
      <w:r w:rsidR="00DC0F06" w:rsidRPr="00044A1E">
        <w:rPr>
          <w:sz w:val="28"/>
          <w:szCs w:val="28"/>
        </w:rPr>
        <w:t>, 3.</w:t>
      </w:r>
      <w:r w:rsidR="00281FB4">
        <w:rPr>
          <w:sz w:val="28"/>
          <w:szCs w:val="28"/>
        </w:rPr>
        <w:t>60</w:t>
      </w:r>
      <w:r w:rsidR="002210FB" w:rsidRPr="00044A1E">
        <w:rPr>
          <w:sz w:val="28"/>
          <w:szCs w:val="28"/>
        </w:rPr>
        <w:t>.</w:t>
      </w:r>
      <w:r w:rsidR="00DC0F06" w:rsidRPr="00044A1E">
        <w:rPr>
          <w:sz w:val="28"/>
          <w:szCs w:val="28"/>
        </w:rPr>
        <w:t>, 3.</w:t>
      </w:r>
      <w:r w:rsidR="00281FB4">
        <w:rPr>
          <w:sz w:val="28"/>
          <w:szCs w:val="28"/>
        </w:rPr>
        <w:t>234.</w:t>
      </w:r>
      <w:r w:rsidR="00EB496A">
        <w:rPr>
          <w:sz w:val="28"/>
          <w:szCs w:val="28"/>
        </w:rPr>
        <w:t xml:space="preserve"> исключить</w:t>
      </w:r>
      <w:r w:rsidR="00250351">
        <w:rPr>
          <w:sz w:val="28"/>
        </w:rPr>
        <w:t>.</w:t>
      </w:r>
    </w:p>
    <w:p w:rsidR="004B34A1" w:rsidRDefault="004B34A1" w:rsidP="00281FB4">
      <w:pPr>
        <w:ind w:firstLine="426"/>
        <w:jc w:val="both"/>
        <w:rPr>
          <w:sz w:val="28"/>
          <w:szCs w:val="28"/>
        </w:rPr>
      </w:pPr>
      <w:r>
        <w:rPr>
          <w:sz w:val="28"/>
        </w:rPr>
        <w:t>1.</w:t>
      </w:r>
      <w:r w:rsidR="00226F68">
        <w:rPr>
          <w:sz w:val="28"/>
        </w:rPr>
        <w:t>1.</w:t>
      </w:r>
      <w:r>
        <w:rPr>
          <w:sz w:val="28"/>
        </w:rPr>
        <w:t>2. П</w:t>
      </w:r>
      <w:r w:rsidRPr="00044A1E">
        <w:rPr>
          <w:sz w:val="28"/>
          <w:szCs w:val="28"/>
        </w:rPr>
        <w:t>ункт 3.1</w:t>
      </w:r>
      <w:r>
        <w:rPr>
          <w:sz w:val="28"/>
          <w:szCs w:val="28"/>
        </w:rPr>
        <w:t>97</w:t>
      </w:r>
      <w:r w:rsidRPr="00044A1E">
        <w:rPr>
          <w:sz w:val="28"/>
          <w:szCs w:val="28"/>
        </w:rPr>
        <w:t xml:space="preserve">. </w:t>
      </w:r>
      <w:r w:rsidRPr="004B34A1">
        <w:rPr>
          <w:sz w:val="28"/>
          <w:szCs w:val="28"/>
        </w:rPr>
        <w:t xml:space="preserve">дополнить абзацем следующего содержания: </w:t>
      </w:r>
    </w:p>
    <w:p w:rsidR="004B34A1" w:rsidRPr="00044A1E" w:rsidRDefault="004B34A1" w:rsidP="00281FB4">
      <w:pPr>
        <w:ind w:firstLine="426"/>
        <w:jc w:val="both"/>
        <w:rPr>
          <w:sz w:val="28"/>
        </w:rPr>
      </w:pPr>
      <w:r w:rsidRPr="004B34A1">
        <w:rPr>
          <w:sz w:val="28"/>
          <w:szCs w:val="28"/>
        </w:rPr>
        <w:t>«орденом «Мать-героиня».</w:t>
      </w:r>
    </w:p>
    <w:p w:rsidR="00907DDA" w:rsidRPr="00907DDA" w:rsidRDefault="00E46CA6" w:rsidP="004B34A1">
      <w:pPr>
        <w:ind w:firstLine="426"/>
        <w:jc w:val="both"/>
        <w:rPr>
          <w:sz w:val="28"/>
          <w:szCs w:val="28"/>
        </w:rPr>
      </w:pPr>
      <w:r w:rsidRPr="00044A1E">
        <w:rPr>
          <w:sz w:val="28"/>
          <w:szCs w:val="28"/>
        </w:rPr>
        <w:t>1.</w:t>
      </w:r>
      <w:r w:rsidR="00226F68">
        <w:rPr>
          <w:sz w:val="28"/>
          <w:szCs w:val="28"/>
        </w:rPr>
        <w:t>1.</w:t>
      </w:r>
      <w:r w:rsidRPr="00044A1E">
        <w:rPr>
          <w:sz w:val="28"/>
          <w:szCs w:val="28"/>
        </w:rPr>
        <w:t>3</w:t>
      </w:r>
      <w:r w:rsidR="009225E2" w:rsidRPr="00044A1E">
        <w:rPr>
          <w:sz w:val="28"/>
          <w:szCs w:val="28"/>
        </w:rPr>
        <w:t>.</w:t>
      </w:r>
      <w:r w:rsidR="00226F68">
        <w:rPr>
          <w:sz w:val="28"/>
          <w:szCs w:val="28"/>
        </w:rPr>
        <w:t xml:space="preserve"> </w:t>
      </w:r>
      <w:r w:rsidR="00EB496A">
        <w:rPr>
          <w:sz w:val="28"/>
          <w:szCs w:val="28"/>
        </w:rPr>
        <w:t>П</w:t>
      </w:r>
      <w:r w:rsidR="00907DDA" w:rsidRPr="00907DDA">
        <w:rPr>
          <w:sz w:val="28"/>
          <w:szCs w:val="28"/>
        </w:rPr>
        <w:t>ункт</w:t>
      </w:r>
      <w:r w:rsidR="00EB496A">
        <w:rPr>
          <w:sz w:val="28"/>
          <w:szCs w:val="28"/>
        </w:rPr>
        <w:t>ы 3.</w:t>
      </w:r>
      <w:r w:rsidR="00281FB4">
        <w:rPr>
          <w:sz w:val="28"/>
          <w:szCs w:val="28"/>
        </w:rPr>
        <w:t>49</w:t>
      </w:r>
      <w:r w:rsidR="00EB496A">
        <w:rPr>
          <w:sz w:val="28"/>
          <w:szCs w:val="28"/>
        </w:rPr>
        <w:t>.</w:t>
      </w:r>
      <w:r w:rsidR="00281FB4">
        <w:rPr>
          <w:sz w:val="28"/>
          <w:szCs w:val="28"/>
        </w:rPr>
        <w:t>,</w:t>
      </w:r>
      <w:r w:rsidR="002252DC">
        <w:rPr>
          <w:sz w:val="28"/>
          <w:szCs w:val="28"/>
        </w:rPr>
        <w:t xml:space="preserve"> </w:t>
      </w:r>
      <w:r w:rsidR="00EB496A">
        <w:rPr>
          <w:sz w:val="28"/>
          <w:szCs w:val="28"/>
        </w:rPr>
        <w:t>3.1</w:t>
      </w:r>
      <w:r w:rsidR="00281FB4">
        <w:rPr>
          <w:sz w:val="28"/>
          <w:szCs w:val="28"/>
        </w:rPr>
        <w:t>11</w:t>
      </w:r>
      <w:r w:rsidR="00EB496A">
        <w:rPr>
          <w:sz w:val="28"/>
          <w:szCs w:val="28"/>
        </w:rPr>
        <w:t>.</w:t>
      </w:r>
      <w:r w:rsidR="00281FB4">
        <w:rPr>
          <w:sz w:val="28"/>
          <w:szCs w:val="28"/>
        </w:rPr>
        <w:t>, 3.157.,</w:t>
      </w:r>
      <w:r w:rsidR="004B34A1">
        <w:rPr>
          <w:sz w:val="28"/>
          <w:szCs w:val="28"/>
        </w:rPr>
        <w:t xml:space="preserve"> 3.161.,</w:t>
      </w:r>
      <w:r w:rsidR="00281FB4">
        <w:rPr>
          <w:sz w:val="28"/>
          <w:szCs w:val="28"/>
        </w:rPr>
        <w:t xml:space="preserve"> </w:t>
      </w:r>
      <w:r w:rsidR="002252DC">
        <w:rPr>
          <w:sz w:val="28"/>
          <w:szCs w:val="28"/>
        </w:rPr>
        <w:t xml:space="preserve">3.174., </w:t>
      </w:r>
      <w:r w:rsidR="00281FB4">
        <w:rPr>
          <w:sz w:val="28"/>
          <w:szCs w:val="28"/>
        </w:rPr>
        <w:t>3.189.,</w:t>
      </w:r>
      <w:r w:rsidR="004B34A1">
        <w:rPr>
          <w:sz w:val="28"/>
          <w:szCs w:val="28"/>
        </w:rPr>
        <w:t xml:space="preserve"> 3.193.,</w:t>
      </w:r>
      <w:r w:rsidR="00281FB4">
        <w:rPr>
          <w:sz w:val="28"/>
          <w:szCs w:val="28"/>
        </w:rPr>
        <w:t xml:space="preserve"> </w:t>
      </w:r>
      <w:r w:rsidR="004B34A1">
        <w:rPr>
          <w:sz w:val="28"/>
          <w:szCs w:val="28"/>
        </w:rPr>
        <w:t xml:space="preserve">3.201., </w:t>
      </w:r>
      <w:r w:rsidR="00281FB4">
        <w:rPr>
          <w:sz w:val="28"/>
          <w:szCs w:val="28"/>
        </w:rPr>
        <w:t xml:space="preserve">3.212., </w:t>
      </w:r>
      <w:r w:rsidR="00EB496A">
        <w:rPr>
          <w:sz w:val="28"/>
          <w:szCs w:val="28"/>
        </w:rPr>
        <w:t>изложить в редакции</w:t>
      </w:r>
      <w:r w:rsidR="00907DDA" w:rsidRPr="00907DDA">
        <w:rPr>
          <w:sz w:val="28"/>
          <w:szCs w:val="28"/>
        </w:rPr>
        <w:t>:</w:t>
      </w:r>
    </w:p>
    <w:p w:rsidR="00907DDA" w:rsidRPr="00907DDA" w:rsidRDefault="00907DDA" w:rsidP="00907D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both"/>
        <w:rPr>
          <w:sz w:val="28"/>
        </w:rPr>
      </w:pPr>
      <w:r w:rsidRPr="00907DDA">
        <w:rPr>
          <w:sz w:val="28"/>
        </w:rPr>
        <w:t>«3.</w:t>
      </w:r>
      <w:r w:rsidR="00281FB4">
        <w:rPr>
          <w:sz w:val="28"/>
        </w:rPr>
        <w:t>49</w:t>
      </w:r>
      <w:r w:rsidRPr="00907DDA">
        <w:rPr>
          <w:sz w:val="28"/>
        </w:rPr>
        <w:t>. </w:t>
      </w:r>
      <w:r w:rsidR="00A07262" w:rsidRPr="00860FA3">
        <w:rPr>
          <w:sz w:val="28"/>
        </w:rPr>
        <w:t xml:space="preserve">Организация </w:t>
      </w:r>
      <w:proofErr w:type="gramStart"/>
      <w:r w:rsidR="00A07262" w:rsidRPr="00860FA3">
        <w:rPr>
          <w:sz w:val="28"/>
        </w:rPr>
        <w:t>деятельности учреждений социальной защиты населения области</w:t>
      </w:r>
      <w:proofErr w:type="gramEnd"/>
      <w:r w:rsidR="00A07262" w:rsidRPr="00860FA3">
        <w:rPr>
          <w:sz w:val="28"/>
        </w:rPr>
        <w:t xml:space="preserve"> в части назначения и выплаты ежемесячного пособия родителям и </w:t>
      </w:r>
      <w:r w:rsidR="00A07262" w:rsidRPr="00A07262">
        <w:rPr>
          <w:sz w:val="28"/>
        </w:rPr>
        <w:t>вдовам (вдовцам) военнослужащих, сотрудников органов внутренних дел, войск национальной гвардии,</w:t>
      </w:r>
      <w:r w:rsidR="00A07262" w:rsidRPr="00860FA3">
        <w:rPr>
          <w:sz w:val="28"/>
        </w:rPr>
        <w:t xml:space="preserve"> органов федеральной службы безопасности, органов и учреждений уголовно-исполнительной системы, погибших при исполнении обязанностей военной службы (служебных обязанностей)</w:t>
      </w:r>
      <w:r w:rsidRPr="00907DDA">
        <w:rPr>
          <w:sz w:val="28"/>
        </w:rPr>
        <w:t>.</w:t>
      </w:r>
    </w:p>
    <w:p w:rsidR="00907DDA" w:rsidRDefault="00907DDA" w:rsidP="00907D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40"/>
        <w:jc w:val="both"/>
        <w:rPr>
          <w:sz w:val="28"/>
        </w:rPr>
      </w:pPr>
      <w:r w:rsidRPr="00907DDA">
        <w:rPr>
          <w:sz w:val="28"/>
        </w:rPr>
        <w:t>3.</w:t>
      </w:r>
      <w:r w:rsidR="00EB496A">
        <w:rPr>
          <w:sz w:val="28"/>
        </w:rPr>
        <w:t>1</w:t>
      </w:r>
      <w:r w:rsidR="00281FB4">
        <w:rPr>
          <w:sz w:val="28"/>
        </w:rPr>
        <w:t>11</w:t>
      </w:r>
      <w:r w:rsidRPr="00907DDA">
        <w:rPr>
          <w:sz w:val="28"/>
        </w:rPr>
        <w:t>. </w:t>
      </w:r>
      <w:r w:rsidR="00A07262" w:rsidRPr="00A07262">
        <w:rPr>
          <w:sz w:val="28"/>
        </w:rPr>
        <w:t xml:space="preserve">Осуществление взаимодействия с отделением Фонда пенсионного и социального страхования Российской Федерации (государственным учреждением) по Брянской области с целью подготовки, модификации и сверки данных в рамках ведения общегосударственной базы данных (ОГБД) </w:t>
      </w:r>
      <w:r w:rsidR="00226F68">
        <w:rPr>
          <w:sz w:val="28"/>
        </w:rPr>
        <w:t>«</w:t>
      </w:r>
      <w:r w:rsidR="00A07262" w:rsidRPr="00A07262">
        <w:rPr>
          <w:sz w:val="28"/>
        </w:rPr>
        <w:t>Ветераны</w:t>
      </w:r>
      <w:r w:rsidR="00226F68">
        <w:rPr>
          <w:sz w:val="28"/>
        </w:rPr>
        <w:t>»</w:t>
      </w:r>
      <w:r w:rsidR="00A07262" w:rsidRPr="00A07262">
        <w:rPr>
          <w:sz w:val="28"/>
        </w:rPr>
        <w:t>.</w:t>
      </w:r>
    </w:p>
    <w:p w:rsidR="00907DDA" w:rsidRDefault="00907DDA" w:rsidP="00907D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40"/>
        <w:jc w:val="both"/>
        <w:rPr>
          <w:sz w:val="28"/>
        </w:rPr>
      </w:pPr>
      <w:r w:rsidRPr="00907DDA">
        <w:rPr>
          <w:sz w:val="28"/>
        </w:rPr>
        <w:lastRenderedPageBreak/>
        <w:t>3.</w:t>
      </w:r>
      <w:r w:rsidR="00EB496A">
        <w:rPr>
          <w:sz w:val="28"/>
        </w:rPr>
        <w:t>1</w:t>
      </w:r>
      <w:r w:rsidR="00281FB4">
        <w:rPr>
          <w:sz w:val="28"/>
        </w:rPr>
        <w:t>57</w:t>
      </w:r>
      <w:r w:rsidRPr="00907DDA">
        <w:rPr>
          <w:sz w:val="28"/>
        </w:rPr>
        <w:t>. </w:t>
      </w:r>
      <w:r w:rsidR="00A07262" w:rsidRPr="00A07262">
        <w:rPr>
          <w:sz w:val="28"/>
        </w:rPr>
        <w:t>Организация работы с отделением Фонда пенсионного и социального страхования Российской Федерации  Российской Федерации (</w:t>
      </w:r>
      <w:r w:rsidR="00A07262" w:rsidRPr="00860FA3">
        <w:rPr>
          <w:sz w:val="28"/>
        </w:rPr>
        <w:t>государственным учреждением) по Брянской области по использованию субсидии из бюджета</w:t>
      </w:r>
      <w:r w:rsidR="00A07262">
        <w:t xml:space="preserve"> </w:t>
      </w:r>
      <w:r w:rsidR="00A07262">
        <w:rPr>
          <w:sz w:val="28"/>
        </w:rPr>
        <w:t>Ф</w:t>
      </w:r>
      <w:r w:rsidR="00A07262" w:rsidRPr="00860FA3">
        <w:rPr>
          <w:sz w:val="28"/>
        </w:rPr>
        <w:t>онд</w:t>
      </w:r>
      <w:r w:rsidR="00A07262">
        <w:rPr>
          <w:sz w:val="28"/>
        </w:rPr>
        <w:t>а пенсионного и социального страхования Р</w:t>
      </w:r>
      <w:r w:rsidR="00226F68">
        <w:rPr>
          <w:sz w:val="28"/>
        </w:rPr>
        <w:t>оссийской Федерации.</w:t>
      </w:r>
    </w:p>
    <w:p w:rsidR="004B34A1" w:rsidRDefault="00907DDA" w:rsidP="004B34A1">
      <w:pPr>
        <w:ind w:firstLine="426"/>
        <w:jc w:val="both"/>
        <w:rPr>
          <w:color w:val="22272F"/>
          <w:sz w:val="28"/>
        </w:rPr>
      </w:pPr>
      <w:r w:rsidRPr="008572CA">
        <w:rPr>
          <w:color w:val="22272F"/>
          <w:sz w:val="28"/>
        </w:rPr>
        <w:t>3.</w:t>
      </w:r>
      <w:r w:rsidR="00EB496A">
        <w:rPr>
          <w:color w:val="22272F"/>
          <w:sz w:val="28"/>
        </w:rPr>
        <w:t>1</w:t>
      </w:r>
      <w:r w:rsidR="004B34A1">
        <w:rPr>
          <w:color w:val="22272F"/>
          <w:sz w:val="28"/>
        </w:rPr>
        <w:t>61</w:t>
      </w:r>
      <w:r w:rsidRPr="008572CA">
        <w:rPr>
          <w:color w:val="22272F"/>
          <w:sz w:val="28"/>
        </w:rPr>
        <w:t>. </w:t>
      </w:r>
      <w:r w:rsidR="004B34A1" w:rsidRPr="004B34A1">
        <w:rPr>
          <w:color w:val="22272F"/>
          <w:sz w:val="28"/>
        </w:rPr>
        <w:t>Организация</w:t>
      </w:r>
      <w:r w:rsidR="004B34A1">
        <w:rPr>
          <w:color w:val="22272F"/>
          <w:sz w:val="28"/>
        </w:rPr>
        <w:t xml:space="preserve"> </w:t>
      </w:r>
      <w:r w:rsidR="004B34A1" w:rsidRPr="004B34A1">
        <w:rPr>
          <w:color w:val="22272F"/>
          <w:sz w:val="28"/>
        </w:rPr>
        <w:t>работы</w:t>
      </w:r>
      <w:r w:rsidR="004B34A1">
        <w:rPr>
          <w:color w:val="22272F"/>
          <w:sz w:val="28"/>
        </w:rPr>
        <w:t xml:space="preserve"> </w:t>
      </w:r>
      <w:r w:rsidR="004B34A1" w:rsidRPr="004B34A1">
        <w:rPr>
          <w:color w:val="22272F"/>
          <w:sz w:val="28"/>
        </w:rPr>
        <w:t>учреждений</w:t>
      </w:r>
      <w:r w:rsidR="004B34A1">
        <w:rPr>
          <w:color w:val="22272F"/>
          <w:sz w:val="28"/>
        </w:rPr>
        <w:t xml:space="preserve"> </w:t>
      </w:r>
      <w:r w:rsidR="004B34A1" w:rsidRPr="004B34A1">
        <w:rPr>
          <w:color w:val="22272F"/>
          <w:sz w:val="28"/>
        </w:rPr>
        <w:t>по</w:t>
      </w:r>
      <w:r w:rsidR="004B34A1">
        <w:rPr>
          <w:color w:val="22272F"/>
          <w:sz w:val="28"/>
        </w:rPr>
        <w:t xml:space="preserve"> </w:t>
      </w:r>
      <w:r w:rsidR="004B34A1" w:rsidRPr="004B34A1">
        <w:rPr>
          <w:color w:val="22272F"/>
          <w:sz w:val="28"/>
        </w:rPr>
        <w:t>оздоровлению</w:t>
      </w:r>
      <w:r w:rsidR="004B34A1">
        <w:rPr>
          <w:color w:val="22272F"/>
          <w:sz w:val="28"/>
        </w:rPr>
        <w:t xml:space="preserve"> </w:t>
      </w:r>
      <w:r w:rsidR="004B34A1" w:rsidRPr="004B34A1">
        <w:rPr>
          <w:color w:val="22272F"/>
          <w:sz w:val="28"/>
        </w:rPr>
        <w:t>несовершеннолетних воспитанников, находящихся в стационарных организациях</w:t>
      </w:r>
      <w:r w:rsidR="004B34A1">
        <w:rPr>
          <w:color w:val="22272F"/>
          <w:sz w:val="28"/>
        </w:rPr>
        <w:t xml:space="preserve"> </w:t>
      </w:r>
      <w:r w:rsidR="004B34A1" w:rsidRPr="004B34A1">
        <w:rPr>
          <w:color w:val="22272F"/>
          <w:sz w:val="28"/>
        </w:rPr>
        <w:t>социального обслуживания.</w:t>
      </w:r>
    </w:p>
    <w:p w:rsidR="002252DC" w:rsidRDefault="002252DC" w:rsidP="004B34A1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</w:rPr>
        <w:t>3.174.</w:t>
      </w:r>
      <w:r w:rsidR="00A07262">
        <w:rPr>
          <w:color w:val="22272F"/>
          <w:sz w:val="28"/>
        </w:rPr>
        <w:t xml:space="preserve"> </w:t>
      </w:r>
      <w:r w:rsidR="00A07262" w:rsidRPr="00860FA3">
        <w:rPr>
          <w:rFonts w:ascii="TimesNewRoman" w:eastAsia="TimesNewRoman" w:hAnsi="TimesNewRoman" w:cs="TimesNewRoman"/>
          <w:sz w:val="28"/>
          <w:highlight w:val="white"/>
        </w:rPr>
        <w:t xml:space="preserve">Осуществление </w:t>
      </w:r>
      <w:proofErr w:type="gramStart"/>
      <w:r w:rsidR="00A07262" w:rsidRPr="00860FA3">
        <w:rPr>
          <w:rFonts w:ascii="TimesNewRoman" w:eastAsia="TimesNewRoman" w:hAnsi="TimesNewRoman" w:cs="TimesNewRoman"/>
          <w:sz w:val="28"/>
          <w:highlight w:val="white"/>
        </w:rPr>
        <w:t>контроля за</w:t>
      </w:r>
      <w:proofErr w:type="gramEnd"/>
      <w:r w:rsidR="00A07262" w:rsidRPr="00860FA3">
        <w:rPr>
          <w:rFonts w:ascii="TimesNewRoman" w:eastAsia="TimesNewRoman" w:hAnsi="TimesNewRoman" w:cs="TimesNewRoman"/>
          <w:sz w:val="28"/>
          <w:highlight w:val="white"/>
        </w:rPr>
        <w:t xml:space="preserve"> </w:t>
      </w:r>
      <w:r w:rsidR="00A07262">
        <w:rPr>
          <w:sz w:val="28"/>
          <w:szCs w:val="28"/>
          <w:highlight w:val="white"/>
        </w:rPr>
        <w:t xml:space="preserve">деятельностью учреждений социальной защиты населения области </w:t>
      </w:r>
      <w:r w:rsidR="00A07262" w:rsidRPr="00860FA3">
        <w:rPr>
          <w:sz w:val="28"/>
          <w:szCs w:val="28"/>
          <w:highlight w:val="white"/>
        </w:rPr>
        <w:t>по приему и проверке документов, выдаче удостоверений, дающих право на меры социальной поддержки, в пределах компетенции</w:t>
      </w:r>
      <w:r w:rsidR="00A07262">
        <w:rPr>
          <w:sz w:val="28"/>
          <w:szCs w:val="28"/>
        </w:rPr>
        <w:t>.</w:t>
      </w:r>
    </w:p>
    <w:p w:rsidR="002252DC" w:rsidRDefault="002252DC" w:rsidP="004B34A1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</w:rPr>
        <w:t xml:space="preserve">3.189. </w:t>
      </w:r>
      <w:r w:rsidR="00A07262" w:rsidRPr="00A07262">
        <w:rPr>
          <w:sz w:val="28"/>
        </w:rPr>
        <w:t>Осуществление взаимодействия с отделением Фонда пенсионного и социального страхования  Российской Федерации (государственным учреждением) по Брянской области с целью подготовки</w:t>
      </w:r>
      <w:r w:rsidR="00A07262" w:rsidRPr="00860FA3">
        <w:rPr>
          <w:sz w:val="28"/>
        </w:rPr>
        <w:t>, модификации и сверки данных в рамках назначения гражданам федеральной социальной доплаты к пенсии</w:t>
      </w:r>
      <w:r w:rsidR="00A07262">
        <w:rPr>
          <w:sz w:val="28"/>
        </w:rPr>
        <w:t>.</w:t>
      </w:r>
    </w:p>
    <w:p w:rsidR="004B34A1" w:rsidRPr="004B34A1" w:rsidRDefault="004B34A1" w:rsidP="004B34A1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</w:rPr>
        <w:t>3.193.</w:t>
      </w:r>
      <w:r w:rsidRPr="004B34A1">
        <w:t xml:space="preserve"> </w:t>
      </w:r>
      <w:r w:rsidRPr="004B34A1">
        <w:rPr>
          <w:color w:val="22272F"/>
          <w:sz w:val="28"/>
        </w:rPr>
        <w:t>Организация межведомственного взаимодействия по демографии и</w:t>
      </w:r>
    </w:p>
    <w:p w:rsidR="004B34A1" w:rsidRDefault="004B34A1" w:rsidP="004B34A1">
      <w:pPr>
        <w:jc w:val="both"/>
        <w:rPr>
          <w:color w:val="22272F"/>
          <w:sz w:val="28"/>
        </w:rPr>
      </w:pPr>
      <w:r w:rsidRPr="004B34A1">
        <w:rPr>
          <w:color w:val="22272F"/>
          <w:sz w:val="28"/>
        </w:rPr>
        <w:t>поддержке семьи, материнства и детства, несовершеннолетних, освободившихся из</w:t>
      </w:r>
      <w:r>
        <w:rPr>
          <w:color w:val="22272F"/>
          <w:sz w:val="28"/>
        </w:rPr>
        <w:t xml:space="preserve"> </w:t>
      </w:r>
      <w:r w:rsidR="003E4D77">
        <w:rPr>
          <w:color w:val="22272F"/>
          <w:sz w:val="28"/>
        </w:rPr>
        <w:t>ф</w:t>
      </w:r>
      <w:r w:rsidR="000F4509">
        <w:rPr>
          <w:color w:val="22272F"/>
          <w:sz w:val="28"/>
        </w:rPr>
        <w:t xml:space="preserve">едерального казенного учреждения </w:t>
      </w:r>
      <w:r w:rsidRPr="004B34A1">
        <w:rPr>
          <w:color w:val="22272F"/>
          <w:sz w:val="28"/>
        </w:rPr>
        <w:t xml:space="preserve">«Брянская воспитательная колония» </w:t>
      </w:r>
      <w:r w:rsidR="000F4509">
        <w:rPr>
          <w:color w:val="22272F"/>
          <w:sz w:val="28"/>
        </w:rPr>
        <w:t>управления федеральной службы исполнения наказаний</w:t>
      </w:r>
      <w:r w:rsidRPr="004B34A1">
        <w:rPr>
          <w:color w:val="22272F"/>
          <w:sz w:val="28"/>
        </w:rPr>
        <w:t xml:space="preserve"> России по Брянской области.</w:t>
      </w:r>
    </w:p>
    <w:p w:rsidR="004B34A1" w:rsidRDefault="004B34A1" w:rsidP="002252DC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</w:rPr>
        <w:t xml:space="preserve">3.201. </w:t>
      </w:r>
      <w:r w:rsidR="002252DC" w:rsidRPr="002252DC">
        <w:rPr>
          <w:color w:val="22272F"/>
          <w:sz w:val="28"/>
        </w:rPr>
        <w:t>Организация межведомственного взаимодействия по реализации Указа</w:t>
      </w:r>
      <w:r w:rsidR="002252DC">
        <w:rPr>
          <w:color w:val="22272F"/>
          <w:sz w:val="28"/>
        </w:rPr>
        <w:t xml:space="preserve"> </w:t>
      </w:r>
      <w:r w:rsidR="002252DC" w:rsidRPr="002252DC">
        <w:rPr>
          <w:color w:val="22272F"/>
          <w:sz w:val="28"/>
        </w:rPr>
        <w:t xml:space="preserve">Президента Российской Федерации от 29 мая 2017 года </w:t>
      </w:r>
      <w:r w:rsidR="00A07262">
        <w:rPr>
          <w:color w:val="22272F"/>
          <w:sz w:val="28"/>
        </w:rPr>
        <w:br/>
      </w:r>
      <w:r w:rsidR="002252DC" w:rsidRPr="002252DC">
        <w:rPr>
          <w:color w:val="22272F"/>
          <w:sz w:val="28"/>
        </w:rPr>
        <w:t>№ 240 «Об объявлении в</w:t>
      </w:r>
      <w:r w:rsidR="002252DC">
        <w:rPr>
          <w:color w:val="22272F"/>
          <w:sz w:val="28"/>
        </w:rPr>
        <w:t xml:space="preserve"> </w:t>
      </w:r>
      <w:r w:rsidR="002252DC" w:rsidRPr="002252DC">
        <w:rPr>
          <w:color w:val="22272F"/>
          <w:sz w:val="28"/>
        </w:rPr>
        <w:t xml:space="preserve">Российской Федерации </w:t>
      </w:r>
      <w:r w:rsidR="00372DF1" w:rsidRPr="002252DC">
        <w:rPr>
          <w:color w:val="22272F"/>
          <w:sz w:val="28"/>
        </w:rPr>
        <w:t>Десятилетия</w:t>
      </w:r>
      <w:bookmarkStart w:id="0" w:name="_GoBack"/>
      <w:bookmarkEnd w:id="0"/>
      <w:r w:rsidR="002252DC" w:rsidRPr="002252DC">
        <w:rPr>
          <w:color w:val="22272F"/>
          <w:sz w:val="28"/>
        </w:rPr>
        <w:t xml:space="preserve"> детства».</w:t>
      </w:r>
    </w:p>
    <w:p w:rsidR="00907DDA" w:rsidRDefault="002252DC" w:rsidP="00907DDA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</w:rPr>
        <w:t>3.212.</w:t>
      </w:r>
      <w:r w:rsidR="00A07262">
        <w:rPr>
          <w:color w:val="22272F"/>
          <w:sz w:val="28"/>
        </w:rPr>
        <w:t xml:space="preserve"> </w:t>
      </w:r>
      <w:r w:rsidR="00A07262" w:rsidRPr="00A07262">
        <w:rPr>
          <w:sz w:val="28"/>
        </w:rPr>
        <w:t xml:space="preserve">Организация </w:t>
      </w:r>
      <w:proofErr w:type="gramStart"/>
      <w:r w:rsidR="00A07262" w:rsidRPr="00A07262">
        <w:rPr>
          <w:sz w:val="28"/>
        </w:rPr>
        <w:t>деятельности учреждений социальной защиты населения области</w:t>
      </w:r>
      <w:proofErr w:type="gramEnd"/>
      <w:r w:rsidR="00A07262" w:rsidRPr="00A07262">
        <w:rPr>
          <w:sz w:val="28"/>
        </w:rPr>
        <w:t xml:space="preserve"> в части вынесения решения о выдаче либо об отказе в выдаче сертификата на областной материнский (семейный) капитал, вынесения решения о распоряжении средствами областного материнского (семейного) капитала,</w:t>
      </w:r>
      <w:r w:rsidR="00A07262">
        <w:rPr>
          <w:sz w:val="28"/>
        </w:rPr>
        <w:t xml:space="preserve"> </w:t>
      </w:r>
      <w:r w:rsidR="00A07262" w:rsidRPr="00860FA3">
        <w:rPr>
          <w:sz w:val="28"/>
        </w:rPr>
        <w:t>ведения регистра лиц, имеющих право на дополнительные меры социальной поддержки, выдачи сертификатов на областной материнский (семейный) капитал</w:t>
      </w:r>
      <w:r w:rsidR="00A07262">
        <w:rPr>
          <w:sz w:val="28"/>
        </w:rPr>
        <w:t>.</w:t>
      </w:r>
    </w:p>
    <w:p w:rsidR="00EB496A" w:rsidRDefault="00EB496A" w:rsidP="00907DDA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</w:rPr>
        <w:t>1.</w:t>
      </w:r>
      <w:r w:rsidR="000F4509">
        <w:rPr>
          <w:color w:val="22272F"/>
          <w:sz w:val="28"/>
        </w:rPr>
        <w:t>1.4.</w:t>
      </w:r>
      <w:r>
        <w:rPr>
          <w:color w:val="22272F"/>
          <w:sz w:val="28"/>
        </w:rPr>
        <w:t xml:space="preserve"> </w:t>
      </w:r>
      <w:r w:rsidR="000F4509">
        <w:rPr>
          <w:color w:val="22272F"/>
          <w:sz w:val="28"/>
        </w:rPr>
        <w:t>Д</w:t>
      </w:r>
      <w:r>
        <w:rPr>
          <w:color w:val="22272F"/>
          <w:sz w:val="28"/>
        </w:rPr>
        <w:t>ополнить пункт</w:t>
      </w:r>
      <w:r w:rsidR="002252DC">
        <w:rPr>
          <w:color w:val="22272F"/>
          <w:sz w:val="28"/>
        </w:rPr>
        <w:t>ами</w:t>
      </w:r>
      <w:r>
        <w:rPr>
          <w:color w:val="22272F"/>
          <w:sz w:val="28"/>
        </w:rPr>
        <w:t xml:space="preserve"> </w:t>
      </w:r>
      <w:r w:rsidR="000F4509">
        <w:rPr>
          <w:color w:val="22272F"/>
          <w:sz w:val="28"/>
        </w:rPr>
        <w:t xml:space="preserve">3.242.- 3.249. </w:t>
      </w:r>
      <w:r>
        <w:rPr>
          <w:color w:val="22272F"/>
          <w:sz w:val="28"/>
        </w:rPr>
        <w:t>следующего содержания:</w:t>
      </w:r>
    </w:p>
    <w:p w:rsidR="002252DC" w:rsidRDefault="00EB496A" w:rsidP="00907DDA">
      <w:pPr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907DDA">
        <w:rPr>
          <w:color w:val="22272F"/>
          <w:sz w:val="28"/>
          <w:szCs w:val="28"/>
        </w:rPr>
        <w:t>3.24</w:t>
      </w:r>
      <w:r w:rsidR="002252DC">
        <w:rPr>
          <w:color w:val="22272F"/>
          <w:sz w:val="28"/>
          <w:szCs w:val="28"/>
        </w:rPr>
        <w:t>2</w:t>
      </w:r>
      <w:r w:rsidR="00907DDA">
        <w:rPr>
          <w:color w:val="22272F"/>
          <w:sz w:val="28"/>
          <w:szCs w:val="28"/>
        </w:rPr>
        <w:t>.</w:t>
      </w:r>
      <w:r w:rsidR="00A07262">
        <w:rPr>
          <w:color w:val="22272F"/>
          <w:sz w:val="28"/>
          <w:szCs w:val="28"/>
        </w:rPr>
        <w:t xml:space="preserve"> </w:t>
      </w:r>
      <w:proofErr w:type="gramStart"/>
      <w:r w:rsidR="00A07262" w:rsidRPr="00A07262">
        <w:rPr>
          <w:rFonts w:ascii="Times New Roman CYR" w:eastAsia="Times New Roman CYR" w:hAnsi="Times New Roman CYR" w:cs="Times New Roman CYR"/>
          <w:sz w:val="28"/>
          <w:lang w:bidi="ru-RU"/>
        </w:rPr>
        <w:t>Организация деятельности учреждений социальной защиты населения области в части назначения и выплаты</w:t>
      </w:r>
      <w:r w:rsidR="00A07262" w:rsidRPr="00A07262">
        <w:rPr>
          <w:rFonts w:ascii="Times New Roman CYR" w:eastAsia="Times New Roman CYR" w:hAnsi="Times New Roman CYR" w:cs="Times New Roman CYR"/>
          <w:lang w:bidi="ru-RU"/>
        </w:rPr>
        <w:t xml:space="preserve"> </w:t>
      </w:r>
      <w:r w:rsidR="00A07262" w:rsidRPr="00A07262">
        <w:rPr>
          <w:sz w:val="28"/>
        </w:rPr>
        <w:t xml:space="preserve"> дополнительной меры социальной поддержки единовременной выплаты членам семей погибших (умерших) военнослужащих, сотрудников органов внутренних дел, войск национальной гвардии, органов федеральной службы безопасности, органов и учреждений уголовно-исполнительной системы, принимавших участие в специальной военной операции, проводимой на территориях Украины, Донецкой Народной Республики и Луганской Народной Республики </w:t>
      </w:r>
      <w:r w:rsidR="000F4509">
        <w:rPr>
          <w:sz w:val="28"/>
        </w:rPr>
        <w:br/>
      </w:r>
      <w:r w:rsidR="00A07262" w:rsidRPr="00A07262">
        <w:rPr>
          <w:sz w:val="28"/>
        </w:rPr>
        <w:t>с 24 февраля 2022</w:t>
      </w:r>
      <w:proofErr w:type="gramEnd"/>
      <w:r w:rsidR="00A07262" w:rsidRPr="00A07262">
        <w:rPr>
          <w:sz w:val="28"/>
        </w:rPr>
        <w:t xml:space="preserve"> года, а также на территориях Запорожской и Херсонской областей с 30 сентября 2022 года</w:t>
      </w:r>
      <w:r w:rsidR="00A07262">
        <w:rPr>
          <w:sz w:val="28"/>
        </w:rPr>
        <w:t>.</w:t>
      </w:r>
    </w:p>
    <w:p w:rsidR="002252DC" w:rsidRPr="00A07262" w:rsidRDefault="002252DC" w:rsidP="00907DDA">
      <w:pPr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3.243.</w:t>
      </w:r>
      <w:r w:rsidR="00A07262">
        <w:rPr>
          <w:color w:val="22272F"/>
          <w:sz w:val="28"/>
          <w:szCs w:val="28"/>
        </w:rPr>
        <w:t xml:space="preserve"> </w:t>
      </w:r>
      <w:proofErr w:type="gramStart"/>
      <w:r w:rsidR="00A07262" w:rsidRPr="00A07262">
        <w:rPr>
          <w:sz w:val="28"/>
        </w:rPr>
        <w:t xml:space="preserve">Организация выплаты дополнительной меры социальной поддержки гражданам Российской Федерации, поступившим на военную службу по контракту о прохождении военной службы и зачисленным в именные подразделения, комплектуемые Брянской областью, для участия в специальной военной операции, проводимой на территориях Украины, </w:t>
      </w:r>
      <w:r w:rsidR="00A07262" w:rsidRPr="00A07262">
        <w:rPr>
          <w:sz w:val="28"/>
        </w:rPr>
        <w:lastRenderedPageBreak/>
        <w:t xml:space="preserve">Донецкой Народной Республики и Луганской Народной Республики </w:t>
      </w:r>
      <w:r w:rsidR="00A07262">
        <w:rPr>
          <w:sz w:val="28"/>
        </w:rPr>
        <w:br/>
      </w:r>
      <w:r w:rsidR="00A07262" w:rsidRPr="00A07262">
        <w:rPr>
          <w:sz w:val="28"/>
        </w:rPr>
        <w:t>с 24 февраля 2022 года, а также на территориях Запорожской и Херсонской областей с 30 сентября</w:t>
      </w:r>
      <w:proofErr w:type="gramEnd"/>
      <w:r w:rsidR="00A07262" w:rsidRPr="00A07262">
        <w:rPr>
          <w:sz w:val="28"/>
        </w:rPr>
        <w:t xml:space="preserve"> 2022 года</w:t>
      </w:r>
      <w:r w:rsidR="00A07262">
        <w:rPr>
          <w:sz w:val="28"/>
        </w:rPr>
        <w:t>.</w:t>
      </w:r>
    </w:p>
    <w:p w:rsidR="002252DC" w:rsidRDefault="002252DC" w:rsidP="00907DDA">
      <w:pPr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3.244.</w:t>
      </w:r>
      <w:r w:rsidR="00A07262">
        <w:rPr>
          <w:color w:val="22272F"/>
          <w:sz w:val="28"/>
          <w:szCs w:val="28"/>
        </w:rPr>
        <w:t xml:space="preserve"> </w:t>
      </w:r>
      <w:r w:rsidR="00A07262" w:rsidRPr="00A07262">
        <w:rPr>
          <w:rFonts w:eastAsiaTheme="minorHAnsi"/>
          <w:sz w:val="28"/>
        </w:rPr>
        <w:t xml:space="preserve">Организация выплаты единовременной материальной помощи лицам, постоянно проживающим </w:t>
      </w:r>
      <w:r w:rsidR="00A07262" w:rsidRPr="00A07262">
        <w:rPr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области, Херсонской области, вынужденно покинувшим территории постоянного проживания и прибывшим в экстренном массовом порядке на территорию Российской Федерации</w:t>
      </w:r>
      <w:r w:rsidR="00A07262">
        <w:rPr>
          <w:sz w:val="28"/>
          <w:szCs w:val="28"/>
        </w:rPr>
        <w:t>.</w:t>
      </w:r>
    </w:p>
    <w:p w:rsidR="00A07262" w:rsidRPr="00A07262" w:rsidRDefault="002252DC" w:rsidP="00A07262">
      <w:pPr>
        <w:ind w:firstLine="426"/>
        <w:jc w:val="both"/>
        <w:rPr>
          <w:rFonts w:eastAsiaTheme="minorHAnsi"/>
          <w:sz w:val="28"/>
        </w:rPr>
      </w:pPr>
      <w:r>
        <w:rPr>
          <w:color w:val="22272F"/>
          <w:sz w:val="28"/>
          <w:szCs w:val="28"/>
        </w:rPr>
        <w:t>3.245.</w:t>
      </w:r>
      <w:r w:rsidR="00A07262">
        <w:rPr>
          <w:color w:val="22272F"/>
          <w:sz w:val="28"/>
          <w:szCs w:val="28"/>
        </w:rPr>
        <w:t xml:space="preserve"> </w:t>
      </w:r>
      <w:r w:rsidR="00A07262" w:rsidRPr="00A07262">
        <w:rPr>
          <w:sz w:val="28"/>
        </w:rPr>
        <w:t xml:space="preserve">Организация назначения и  выплаты гражданам, пострадавшим в результате чрезвычайных ситуаций регионального и межмуниципального характера, а также федерального и межрегионального характера: </w:t>
      </w:r>
    </w:p>
    <w:p w:rsidR="00A07262" w:rsidRPr="00A07262" w:rsidRDefault="00A07262" w:rsidP="000F4509">
      <w:pPr>
        <w:ind w:firstLine="426"/>
        <w:jc w:val="both"/>
      </w:pPr>
      <w:r w:rsidRPr="00A07262">
        <w:rPr>
          <w:sz w:val="28"/>
        </w:rPr>
        <w:t>единовременной материальной помощи гражданам, пострадавшим в результате чрезвычайных ситуаций природного и техногенного характера на территории Брянской области;</w:t>
      </w:r>
    </w:p>
    <w:p w:rsidR="00A07262" w:rsidRPr="00A07262" w:rsidRDefault="00A07262" w:rsidP="000F4509">
      <w:pPr>
        <w:ind w:firstLine="426"/>
        <w:jc w:val="both"/>
      </w:pPr>
      <w:r w:rsidRPr="00A07262">
        <w:rPr>
          <w:sz w:val="28"/>
        </w:rPr>
        <w:t>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на территории Брянской области;</w:t>
      </w:r>
    </w:p>
    <w:p w:rsidR="00A07262" w:rsidRPr="00A07262" w:rsidRDefault="00A07262" w:rsidP="000F4509">
      <w:pPr>
        <w:ind w:firstLine="426"/>
        <w:jc w:val="both"/>
      </w:pPr>
      <w:r w:rsidRPr="00A07262">
        <w:rPr>
          <w:sz w:val="28"/>
        </w:rPr>
        <w:t>единовременного пособия гражданам, получившим в результате чрезвычайных ситуаций природного и техногенного характера на территории Брянской области вред здоровью;</w:t>
      </w:r>
    </w:p>
    <w:p w:rsidR="002252DC" w:rsidRPr="00A07262" w:rsidRDefault="00A07262" w:rsidP="00A07262">
      <w:pPr>
        <w:ind w:firstLine="426"/>
        <w:jc w:val="both"/>
        <w:rPr>
          <w:color w:val="22272F"/>
          <w:sz w:val="28"/>
          <w:szCs w:val="28"/>
        </w:rPr>
      </w:pPr>
      <w:r w:rsidRPr="00A07262">
        <w:rPr>
          <w:sz w:val="28"/>
        </w:rPr>
        <w:t>единовременного пособия членам семей граждан, погибших (умерших) в результате чрезвычайных ситуаций природного и техногенного характера на территории Брянской области</w:t>
      </w:r>
      <w:r>
        <w:rPr>
          <w:sz w:val="28"/>
        </w:rPr>
        <w:t>.</w:t>
      </w:r>
    </w:p>
    <w:p w:rsidR="002252DC" w:rsidRDefault="002252DC" w:rsidP="00907DDA">
      <w:pPr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3.246.</w:t>
      </w:r>
      <w:r w:rsidR="00A07262">
        <w:rPr>
          <w:color w:val="22272F"/>
          <w:sz w:val="28"/>
          <w:szCs w:val="28"/>
        </w:rPr>
        <w:t xml:space="preserve"> </w:t>
      </w:r>
      <w:r w:rsidR="00A07262" w:rsidRPr="00A07262">
        <w:rPr>
          <w:sz w:val="28"/>
        </w:rPr>
        <w:t>Организация выплаты дополнительной меры социальной поддержки гражданам Российской Федерации,</w:t>
      </w:r>
      <w:r w:rsidR="00A07262" w:rsidRPr="00A07262">
        <w:rPr>
          <w:sz w:val="28"/>
          <w:szCs w:val="28"/>
        </w:rPr>
        <w:t xml:space="preserve"> призванным на военную службу по мобилизац</w:t>
      </w:r>
      <w:r w:rsidR="00A07262" w:rsidRPr="00A07262">
        <w:rPr>
          <w:sz w:val="28"/>
          <w:szCs w:val="28"/>
          <w:highlight w:val="white"/>
        </w:rPr>
        <w:t>ии</w:t>
      </w:r>
      <w:r w:rsidR="00A07262" w:rsidRPr="00A07262">
        <w:rPr>
          <w:sz w:val="28"/>
          <w:highlight w:val="white"/>
        </w:rPr>
        <w:t xml:space="preserve"> в Вооруженные Силы Российской Федерации</w:t>
      </w:r>
      <w:r w:rsidR="00A07262">
        <w:rPr>
          <w:sz w:val="28"/>
        </w:rPr>
        <w:t>.</w:t>
      </w:r>
    </w:p>
    <w:p w:rsidR="002252DC" w:rsidRPr="00A07262" w:rsidRDefault="002252DC" w:rsidP="00907DDA">
      <w:pPr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3.247.</w:t>
      </w:r>
      <w:r w:rsidR="00A07262">
        <w:rPr>
          <w:color w:val="22272F"/>
          <w:sz w:val="28"/>
          <w:szCs w:val="28"/>
        </w:rPr>
        <w:t xml:space="preserve"> </w:t>
      </w:r>
      <w:r w:rsidR="00A07262" w:rsidRPr="00A07262">
        <w:rPr>
          <w:rFonts w:ascii="Times New Roman CYR" w:eastAsia="Times New Roman CYR" w:hAnsi="Times New Roman CYR" w:cs="Times New Roman CYR"/>
          <w:sz w:val="28"/>
          <w:lang w:bidi="ru-RU"/>
        </w:rPr>
        <w:t xml:space="preserve">Организация </w:t>
      </w:r>
      <w:proofErr w:type="gramStart"/>
      <w:r w:rsidR="00A07262" w:rsidRPr="00A07262">
        <w:rPr>
          <w:rFonts w:ascii="Times New Roman CYR" w:eastAsia="Times New Roman CYR" w:hAnsi="Times New Roman CYR" w:cs="Times New Roman CYR"/>
          <w:sz w:val="28"/>
          <w:lang w:bidi="ru-RU"/>
        </w:rPr>
        <w:t>деятельности учреждений социальной защиты населения области</w:t>
      </w:r>
      <w:proofErr w:type="gramEnd"/>
      <w:r w:rsidR="00A07262" w:rsidRPr="00A07262">
        <w:rPr>
          <w:rFonts w:ascii="Times New Roman CYR" w:eastAsia="Times New Roman CYR" w:hAnsi="Times New Roman CYR" w:cs="Times New Roman CYR"/>
          <w:sz w:val="28"/>
          <w:lang w:bidi="ru-RU"/>
        </w:rPr>
        <w:t xml:space="preserve"> в части назначения и выплаты</w:t>
      </w:r>
      <w:r w:rsidR="00A07262" w:rsidRPr="00A07262">
        <w:rPr>
          <w:sz w:val="28"/>
        </w:rPr>
        <w:t xml:space="preserve"> ежемесячной денежной выплаты </w:t>
      </w:r>
      <w:r w:rsidR="00A07262" w:rsidRPr="00A07262">
        <w:rPr>
          <w:color w:val="000000"/>
          <w:sz w:val="28"/>
        </w:rPr>
        <w:t>лицам, удостоенным почетного звания Брянской области «Герой Труда Брянской области.</w:t>
      </w:r>
    </w:p>
    <w:p w:rsidR="002252DC" w:rsidRDefault="002252DC" w:rsidP="00907DDA">
      <w:pPr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3.248.</w:t>
      </w:r>
      <w:r w:rsidR="00A07262">
        <w:rPr>
          <w:color w:val="22272F"/>
          <w:sz w:val="28"/>
          <w:szCs w:val="28"/>
        </w:rPr>
        <w:t xml:space="preserve"> </w:t>
      </w:r>
      <w:r w:rsidR="00A07262" w:rsidRPr="00A07262">
        <w:rPr>
          <w:sz w:val="28"/>
        </w:rPr>
        <w:t xml:space="preserve">Приобретение, распределение и </w:t>
      </w:r>
      <w:proofErr w:type="gramStart"/>
      <w:r w:rsidR="00A07262" w:rsidRPr="00A07262">
        <w:rPr>
          <w:sz w:val="28"/>
        </w:rPr>
        <w:t>контроль за</w:t>
      </w:r>
      <w:proofErr w:type="gramEnd"/>
      <w:r w:rsidR="00A07262" w:rsidRPr="00A07262">
        <w:rPr>
          <w:sz w:val="28"/>
        </w:rPr>
        <w:t xml:space="preserve"> выдачей бланков сертификатов на областной материнский (семейный) капитал, удостоверений ветерана труда, ветерана труда Брянской области, </w:t>
      </w:r>
      <w:r w:rsidR="00A07262" w:rsidRPr="00A07262">
        <w:rPr>
          <w:color w:val="000000"/>
          <w:sz w:val="28"/>
        </w:rPr>
        <w:t>удостоверения о присвоении почетного звания Брянской области «Герой Труда Брянской облас</w:t>
      </w:r>
      <w:r w:rsidR="000F4509">
        <w:rPr>
          <w:color w:val="000000"/>
          <w:sz w:val="28"/>
        </w:rPr>
        <w:t>ти», медалей Брянской области «</w:t>
      </w:r>
      <w:r w:rsidR="00A07262" w:rsidRPr="00A07262">
        <w:rPr>
          <w:color w:val="000000"/>
          <w:sz w:val="28"/>
        </w:rPr>
        <w:t>Герой Труда Брянской области</w:t>
      </w:r>
      <w:r w:rsidR="000F4509">
        <w:rPr>
          <w:color w:val="000000"/>
          <w:sz w:val="28"/>
        </w:rPr>
        <w:t>»</w:t>
      </w:r>
      <w:r w:rsidR="00A07262" w:rsidRPr="00A07262">
        <w:rPr>
          <w:color w:val="000000"/>
          <w:sz w:val="28"/>
        </w:rPr>
        <w:t>.</w:t>
      </w:r>
    </w:p>
    <w:p w:rsidR="00907DDA" w:rsidRDefault="002252DC" w:rsidP="002252DC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  <w:szCs w:val="28"/>
        </w:rPr>
        <w:t xml:space="preserve">3.249. </w:t>
      </w:r>
      <w:r w:rsidRPr="00646DFC">
        <w:rPr>
          <w:sz w:val="28"/>
          <w:szCs w:val="28"/>
        </w:rPr>
        <w:t xml:space="preserve">Организация </w:t>
      </w:r>
      <w:proofErr w:type="gramStart"/>
      <w:r w:rsidRPr="00646DFC">
        <w:rPr>
          <w:sz w:val="28"/>
          <w:szCs w:val="28"/>
        </w:rPr>
        <w:t>деятельности учреждений социальной защиты населения области</w:t>
      </w:r>
      <w:proofErr w:type="gramEnd"/>
      <w:r w:rsidRPr="00646DFC">
        <w:rPr>
          <w:sz w:val="28"/>
          <w:szCs w:val="28"/>
        </w:rPr>
        <w:t xml:space="preserve"> в части предоставления гражданам, имеющим трех и более детей, единовременной денежной выплаты взамен предоставления им земельного участка в собственность бесплатно</w:t>
      </w:r>
      <w:r w:rsidRPr="002252DC">
        <w:rPr>
          <w:color w:val="22272F"/>
          <w:sz w:val="28"/>
          <w:szCs w:val="28"/>
        </w:rPr>
        <w:t>»</w:t>
      </w:r>
      <w:r w:rsidR="00907DDA">
        <w:rPr>
          <w:sz w:val="28"/>
        </w:rPr>
        <w:t>.</w:t>
      </w:r>
    </w:p>
    <w:p w:rsidR="00B94C00" w:rsidRPr="00044A1E" w:rsidRDefault="009E067C" w:rsidP="00301C3C">
      <w:pPr>
        <w:ind w:firstLine="426"/>
        <w:jc w:val="both"/>
      </w:pPr>
      <w:r w:rsidRPr="00044A1E">
        <w:rPr>
          <w:sz w:val="28"/>
          <w:szCs w:val="28"/>
        </w:rPr>
        <w:t xml:space="preserve">2. Опубликовать указ на </w:t>
      </w:r>
      <w:proofErr w:type="gramStart"/>
      <w:r w:rsidRPr="00044A1E">
        <w:rPr>
          <w:sz w:val="28"/>
          <w:szCs w:val="28"/>
        </w:rPr>
        <w:t>официальном</w:t>
      </w:r>
      <w:proofErr w:type="gramEnd"/>
      <w:r w:rsidRPr="00044A1E">
        <w:rPr>
          <w:sz w:val="28"/>
          <w:szCs w:val="28"/>
        </w:rPr>
        <w:t xml:space="preserve"> интернет-портале правовой информации (</w:t>
      </w:r>
      <w:proofErr w:type="spellStart"/>
      <w:r w:rsidRPr="00044A1E">
        <w:rPr>
          <w:sz w:val="28"/>
          <w:szCs w:val="28"/>
          <w:lang w:val="en-US"/>
        </w:rPr>
        <w:t>pravo</w:t>
      </w:r>
      <w:proofErr w:type="spellEnd"/>
      <w:r w:rsidRPr="00044A1E">
        <w:rPr>
          <w:sz w:val="28"/>
          <w:szCs w:val="28"/>
        </w:rPr>
        <w:t>.</w:t>
      </w:r>
      <w:proofErr w:type="spellStart"/>
      <w:r w:rsidRPr="00044A1E">
        <w:rPr>
          <w:sz w:val="28"/>
          <w:szCs w:val="28"/>
          <w:lang w:val="en-US"/>
        </w:rPr>
        <w:t>gov</w:t>
      </w:r>
      <w:proofErr w:type="spellEnd"/>
      <w:r w:rsidRPr="00044A1E">
        <w:rPr>
          <w:sz w:val="28"/>
          <w:szCs w:val="28"/>
        </w:rPr>
        <w:t>.</w:t>
      </w:r>
      <w:proofErr w:type="spellStart"/>
      <w:r w:rsidRPr="00044A1E">
        <w:rPr>
          <w:sz w:val="28"/>
          <w:szCs w:val="28"/>
          <w:lang w:val="en-US"/>
        </w:rPr>
        <w:t>ru</w:t>
      </w:r>
      <w:proofErr w:type="spellEnd"/>
      <w:r w:rsidRPr="00044A1E">
        <w:rPr>
          <w:sz w:val="28"/>
          <w:szCs w:val="28"/>
        </w:rPr>
        <w:t>).</w:t>
      </w:r>
    </w:p>
    <w:p w:rsidR="00A7771B" w:rsidRPr="00044A1E" w:rsidRDefault="009E067C" w:rsidP="00301C3C">
      <w:pPr>
        <w:ind w:firstLine="426"/>
        <w:jc w:val="both"/>
        <w:rPr>
          <w:sz w:val="28"/>
          <w:szCs w:val="28"/>
        </w:rPr>
      </w:pPr>
      <w:r w:rsidRPr="00044A1E">
        <w:rPr>
          <w:sz w:val="28"/>
          <w:szCs w:val="28"/>
        </w:rPr>
        <w:t xml:space="preserve">3. </w:t>
      </w:r>
      <w:r w:rsidR="00301C3C" w:rsidRPr="00044A1E">
        <w:rPr>
          <w:sz w:val="28"/>
          <w:szCs w:val="28"/>
        </w:rPr>
        <w:t>Настоящий указ вс</w:t>
      </w:r>
      <w:r w:rsidR="00A7771B" w:rsidRPr="00044A1E">
        <w:rPr>
          <w:sz w:val="28"/>
          <w:szCs w:val="28"/>
        </w:rPr>
        <w:t xml:space="preserve">тупает в силу </w:t>
      </w:r>
      <w:r w:rsidR="000F4509">
        <w:rPr>
          <w:sz w:val="28"/>
          <w:szCs w:val="28"/>
        </w:rPr>
        <w:t>после его официального опубликования</w:t>
      </w:r>
      <w:r w:rsidR="00A7771B" w:rsidRPr="00044A1E">
        <w:rPr>
          <w:sz w:val="28"/>
          <w:szCs w:val="28"/>
        </w:rPr>
        <w:t>.</w:t>
      </w:r>
    </w:p>
    <w:p w:rsidR="00B94C00" w:rsidRPr="00044A1E" w:rsidRDefault="009E067C" w:rsidP="00301C3C">
      <w:pPr>
        <w:ind w:firstLine="426"/>
        <w:jc w:val="both"/>
      </w:pPr>
      <w:r w:rsidRPr="00044A1E">
        <w:rPr>
          <w:sz w:val="28"/>
          <w:szCs w:val="28"/>
        </w:rPr>
        <w:t xml:space="preserve">4. </w:t>
      </w:r>
      <w:proofErr w:type="gramStart"/>
      <w:r w:rsidRPr="00044A1E">
        <w:rPr>
          <w:sz w:val="28"/>
          <w:szCs w:val="28"/>
        </w:rPr>
        <w:t>Контроль за</w:t>
      </w:r>
      <w:proofErr w:type="gramEnd"/>
      <w:r w:rsidRPr="00044A1E">
        <w:rPr>
          <w:sz w:val="28"/>
          <w:szCs w:val="28"/>
        </w:rPr>
        <w:t xml:space="preserve"> исполнением настоящего указа возложить на заместител</w:t>
      </w:r>
      <w:r w:rsidR="009B3FA2" w:rsidRPr="00044A1E">
        <w:rPr>
          <w:sz w:val="28"/>
          <w:szCs w:val="28"/>
        </w:rPr>
        <w:t>я</w:t>
      </w:r>
      <w:r w:rsidRPr="00044A1E">
        <w:rPr>
          <w:sz w:val="28"/>
          <w:szCs w:val="28"/>
        </w:rPr>
        <w:t xml:space="preserve"> Губернатора Брянской области </w:t>
      </w:r>
      <w:r w:rsidR="009B3FA2" w:rsidRPr="00044A1E">
        <w:rPr>
          <w:sz w:val="28"/>
          <w:szCs w:val="28"/>
        </w:rPr>
        <w:t>Агафонову И.В.</w:t>
      </w:r>
    </w:p>
    <w:p w:rsidR="00EC2FBD" w:rsidRPr="00044A1E" w:rsidRDefault="00EC2FBD">
      <w:pPr>
        <w:ind w:firstLine="720"/>
        <w:jc w:val="both"/>
      </w:pPr>
    </w:p>
    <w:p w:rsidR="00B94C00" w:rsidRPr="00044A1E" w:rsidRDefault="009E067C">
      <w:r w:rsidRPr="00044A1E">
        <w:rPr>
          <w:sz w:val="28"/>
          <w:szCs w:val="28"/>
        </w:rPr>
        <w:t xml:space="preserve">Губернатор                                                                                 </w:t>
      </w:r>
      <w:r w:rsidRPr="00044A1E">
        <w:rPr>
          <w:sz w:val="28"/>
          <w:szCs w:val="28"/>
        </w:rPr>
        <w:tab/>
        <w:t xml:space="preserve">       А.В. Богомаз</w:t>
      </w:r>
    </w:p>
    <w:p w:rsidR="00B94C00" w:rsidRDefault="00B94C00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FAFAF"/>
          <w:left w:val="single" w:sz="4" w:space="0" w:color="AFAFAF"/>
          <w:bottom w:val="single" w:sz="4" w:space="0" w:color="AFAFAF"/>
          <w:right w:val="single" w:sz="4" w:space="0" w:color="AFAFAF"/>
          <w:insideH w:val="single" w:sz="4" w:space="0" w:color="AFAFAF"/>
          <w:insideV w:val="single" w:sz="4" w:space="0" w:color="AFAFAF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94C00" w:rsidRPr="00044A1E" w:rsidTr="009E067C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94C00" w:rsidRPr="00044A1E" w:rsidRDefault="00B94C00"/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94C00" w:rsidRPr="00044A1E" w:rsidRDefault="00B94C00" w:rsidP="009E067C">
            <w:pPr>
              <w:jc w:val="right"/>
            </w:pPr>
          </w:p>
        </w:tc>
      </w:tr>
    </w:tbl>
    <w:tbl>
      <w:tblPr>
        <w:tblStyle w:val="TableGridLight"/>
        <w:tblW w:w="0" w:type="auto"/>
        <w:tblBorders>
          <w:top w:val="single" w:sz="4" w:space="0" w:color="AFAFAF" w:themeColor="text1" w:themeTint="50"/>
          <w:left w:val="single" w:sz="4" w:space="0" w:color="AFAFAF" w:themeColor="text1" w:themeTint="50"/>
          <w:bottom w:val="single" w:sz="4" w:space="0" w:color="AFAFAF" w:themeColor="text1" w:themeTint="50"/>
          <w:right w:val="single" w:sz="4" w:space="0" w:color="AFAFAF" w:themeColor="text1" w:themeTint="50"/>
          <w:insideH w:val="single" w:sz="4" w:space="0" w:color="AFAFAF" w:themeColor="text1" w:themeTint="50"/>
          <w:insideV w:val="single" w:sz="4" w:space="0" w:color="AFAFAF" w:themeColor="text1" w:themeTint="5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1131" w:rsidRPr="00044A1E" w:rsidTr="0017113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1131" w:rsidRPr="00044A1E" w:rsidRDefault="00171131">
            <w:pPr>
              <w:rPr>
                <w:b/>
                <w:sz w:val="28"/>
                <w:szCs w:val="28"/>
              </w:rPr>
            </w:pPr>
            <w:r w:rsidRPr="00044A1E">
              <w:rPr>
                <w:sz w:val="28"/>
              </w:rPr>
              <w:t>Заместитель Губернатора</w:t>
            </w:r>
            <w:r w:rsidRPr="00044A1E">
              <w:rPr>
                <w:sz w:val="28"/>
              </w:rPr>
              <w:br/>
            </w:r>
            <w:r w:rsidRPr="00044A1E">
              <w:rPr>
                <w:spacing w:val="-1"/>
                <w:sz w:val="28"/>
                <w:szCs w:val="28"/>
              </w:rPr>
              <w:t>Брянской области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71131" w:rsidRPr="00044A1E" w:rsidRDefault="00171131">
            <w:pPr>
              <w:jc w:val="right"/>
              <w:rPr>
                <w:spacing w:val="-1"/>
                <w:sz w:val="28"/>
                <w:szCs w:val="28"/>
              </w:rPr>
            </w:pPr>
          </w:p>
          <w:p w:rsidR="00171131" w:rsidRPr="00044A1E" w:rsidRDefault="00044A1E" w:rsidP="00044A1E">
            <w:pPr>
              <w:jc w:val="center"/>
              <w:rPr>
                <w:b/>
                <w:sz w:val="28"/>
                <w:szCs w:val="28"/>
              </w:rPr>
            </w:pPr>
            <w:r w:rsidRPr="00044A1E">
              <w:rPr>
                <w:spacing w:val="-1"/>
                <w:sz w:val="28"/>
                <w:szCs w:val="28"/>
              </w:rPr>
              <w:t xml:space="preserve">                               </w:t>
            </w:r>
            <w:r w:rsidR="00171131" w:rsidRPr="00044A1E">
              <w:rPr>
                <w:spacing w:val="-1"/>
                <w:sz w:val="28"/>
                <w:szCs w:val="28"/>
              </w:rPr>
              <w:t>Ю.В. Филипенко</w:t>
            </w:r>
          </w:p>
        </w:tc>
      </w:tr>
    </w:tbl>
    <w:p w:rsidR="00171131" w:rsidRPr="00044A1E" w:rsidRDefault="00171131" w:rsidP="00171131">
      <w:pPr>
        <w:pStyle w:val="a4"/>
        <w:jc w:val="both"/>
        <w:rPr>
          <w:sz w:val="28"/>
        </w:rPr>
      </w:pPr>
    </w:p>
    <w:p w:rsidR="00E46CA6" w:rsidRPr="00044A1E" w:rsidRDefault="00E46CA6" w:rsidP="00026CDA">
      <w:pPr>
        <w:rPr>
          <w:sz w:val="28"/>
          <w:szCs w:val="28"/>
        </w:rPr>
      </w:pP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>Директор департамента семьи,</w:t>
      </w: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>социальной и демографической</w:t>
      </w: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 xml:space="preserve">политики Брянской области                                                 </w:t>
      </w:r>
      <w:r w:rsidR="00951E31" w:rsidRPr="00044A1E">
        <w:rPr>
          <w:sz w:val="28"/>
          <w:szCs w:val="28"/>
        </w:rPr>
        <w:t xml:space="preserve">  </w:t>
      </w:r>
      <w:r w:rsidRPr="00044A1E">
        <w:rPr>
          <w:sz w:val="28"/>
          <w:szCs w:val="28"/>
        </w:rPr>
        <w:t xml:space="preserve">  </w:t>
      </w:r>
      <w:r w:rsidR="00D13D24" w:rsidRPr="00044A1E">
        <w:rPr>
          <w:sz w:val="28"/>
          <w:szCs w:val="28"/>
        </w:rPr>
        <w:t xml:space="preserve">  </w:t>
      </w:r>
      <w:r w:rsidR="002252DC">
        <w:rPr>
          <w:sz w:val="28"/>
          <w:szCs w:val="28"/>
        </w:rPr>
        <w:t>Е.А. Петров</w:t>
      </w:r>
    </w:p>
    <w:p w:rsidR="00026CDA" w:rsidRPr="00044A1E" w:rsidRDefault="00026CDA" w:rsidP="00026CDA">
      <w:pPr>
        <w:rPr>
          <w:sz w:val="28"/>
          <w:szCs w:val="28"/>
        </w:rPr>
      </w:pPr>
    </w:p>
    <w:p w:rsidR="00026CDA" w:rsidRPr="00044A1E" w:rsidRDefault="00026CDA" w:rsidP="00026CDA">
      <w:pPr>
        <w:rPr>
          <w:sz w:val="28"/>
          <w:szCs w:val="28"/>
        </w:rPr>
      </w:pP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>Начальник отдела</w:t>
      </w: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 xml:space="preserve">делопроизводства                                                                      </w:t>
      </w:r>
      <w:r w:rsidR="00D13D24" w:rsidRPr="00044A1E">
        <w:rPr>
          <w:sz w:val="28"/>
          <w:szCs w:val="28"/>
        </w:rPr>
        <w:t xml:space="preserve">  </w:t>
      </w:r>
      <w:r w:rsidRPr="00044A1E">
        <w:rPr>
          <w:sz w:val="28"/>
          <w:szCs w:val="28"/>
        </w:rPr>
        <w:t xml:space="preserve"> Н.В. Митрошина</w:t>
      </w:r>
    </w:p>
    <w:p w:rsidR="00026CDA" w:rsidRPr="00044A1E" w:rsidRDefault="00026CDA" w:rsidP="00026CDA">
      <w:pPr>
        <w:ind w:left="567"/>
        <w:rPr>
          <w:sz w:val="28"/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Default="00B94C00">
      <w:pPr>
        <w:rPr>
          <w:szCs w:val="28"/>
        </w:rPr>
      </w:pPr>
    </w:p>
    <w:p w:rsidR="00B94C00" w:rsidRDefault="00B94C00">
      <w:pPr>
        <w:rPr>
          <w:szCs w:val="28"/>
        </w:rPr>
      </w:pPr>
    </w:p>
    <w:p w:rsidR="00A064A3" w:rsidRDefault="00A064A3">
      <w:pPr>
        <w:rPr>
          <w:szCs w:val="28"/>
        </w:rPr>
      </w:pPr>
    </w:p>
    <w:p w:rsidR="00A064A3" w:rsidRDefault="00A064A3">
      <w:pPr>
        <w:rPr>
          <w:szCs w:val="28"/>
        </w:rPr>
      </w:pPr>
    </w:p>
    <w:p w:rsidR="00E46CA6" w:rsidRDefault="00E46CA6">
      <w:pPr>
        <w:rPr>
          <w:szCs w:val="28"/>
        </w:rPr>
      </w:pPr>
    </w:p>
    <w:p w:rsidR="00B94C00" w:rsidRDefault="00B94C00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1E5ED0" w:rsidRDefault="001E5ED0" w:rsidP="001E5ED0">
      <w:r>
        <w:rPr>
          <w:bCs/>
          <w:sz w:val="22"/>
        </w:rPr>
        <w:t xml:space="preserve">Исп. </w:t>
      </w:r>
      <w:r>
        <w:rPr>
          <w:sz w:val="22"/>
        </w:rPr>
        <w:t>Позднякова Н.В.</w:t>
      </w:r>
    </w:p>
    <w:p w:rsidR="00453677" w:rsidRDefault="00453677" w:rsidP="00453677">
      <w:pPr>
        <w:rPr>
          <w:sz w:val="22"/>
        </w:rPr>
      </w:pPr>
      <w:r>
        <w:rPr>
          <w:sz w:val="22"/>
        </w:rPr>
        <w:t>8(4832)30 31 56</w:t>
      </w:r>
    </w:p>
    <w:p w:rsidR="001E5ED0" w:rsidRDefault="002252DC" w:rsidP="001E5ED0">
      <w:r>
        <w:rPr>
          <w:sz w:val="22"/>
        </w:rPr>
        <w:t>0</w:t>
      </w:r>
      <w:r w:rsidR="00AF3E10">
        <w:rPr>
          <w:sz w:val="22"/>
        </w:rPr>
        <w:t>9</w:t>
      </w:r>
      <w:r w:rsidR="001E5ED0">
        <w:rPr>
          <w:sz w:val="22"/>
        </w:rPr>
        <w:t>.0</w:t>
      </w:r>
      <w:r>
        <w:rPr>
          <w:sz w:val="22"/>
        </w:rPr>
        <w:t>2</w:t>
      </w:r>
      <w:r w:rsidR="001E5ED0">
        <w:rPr>
          <w:sz w:val="22"/>
        </w:rPr>
        <w:t>.202</w:t>
      </w:r>
      <w:r>
        <w:rPr>
          <w:sz w:val="22"/>
        </w:rPr>
        <w:t>3</w:t>
      </w:r>
    </w:p>
    <w:p w:rsidR="00B94C00" w:rsidRDefault="00B94C00" w:rsidP="001E5ED0">
      <w:pPr>
        <w:jc w:val="both"/>
      </w:pPr>
    </w:p>
    <w:sectPr w:rsidR="00B94C00" w:rsidSect="00250351">
      <w:pgSz w:w="11906" w:h="16838"/>
      <w:pgMar w:top="567" w:right="85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37" w:rsidRDefault="007A0537">
      <w:r>
        <w:separator/>
      </w:r>
    </w:p>
  </w:endnote>
  <w:endnote w:type="continuationSeparator" w:id="0">
    <w:p w:rsidR="007A0537" w:rsidRDefault="007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37" w:rsidRDefault="007A0537">
      <w:r>
        <w:separator/>
      </w:r>
    </w:p>
  </w:footnote>
  <w:footnote w:type="continuationSeparator" w:id="0">
    <w:p w:rsidR="007A0537" w:rsidRDefault="007A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EC4"/>
    <w:multiLevelType w:val="hybridMultilevel"/>
    <w:tmpl w:val="E3722278"/>
    <w:lvl w:ilvl="0" w:tplc="A498FB1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358A6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8C64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8AC33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500E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A020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7A20F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49E44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9CCE5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06D3911"/>
    <w:multiLevelType w:val="hybridMultilevel"/>
    <w:tmpl w:val="02720B42"/>
    <w:lvl w:ilvl="0" w:tplc="28F6BA12">
      <w:start w:val="1"/>
      <w:numFmt w:val="decimal"/>
      <w:lvlText w:val="%1."/>
      <w:lvlJc w:val="left"/>
      <w:pPr>
        <w:ind w:left="1260" w:hanging="360"/>
      </w:pPr>
    </w:lvl>
    <w:lvl w:ilvl="1" w:tplc="E5B84F58">
      <w:start w:val="1"/>
      <w:numFmt w:val="lowerLetter"/>
      <w:lvlText w:val="%2."/>
      <w:lvlJc w:val="left"/>
      <w:pPr>
        <w:ind w:left="1980" w:hanging="360"/>
      </w:pPr>
    </w:lvl>
    <w:lvl w:ilvl="2" w:tplc="5AC22CDA">
      <w:start w:val="1"/>
      <w:numFmt w:val="lowerRoman"/>
      <w:lvlText w:val="%3."/>
      <w:lvlJc w:val="right"/>
      <w:pPr>
        <w:ind w:left="2700" w:hanging="180"/>
      </w:pPr>
    </w:lvl>
    <w:lvl w:ilvl="3" w:tplc="1BB08F92">
      <w:start w:val="1"/>
      <w:numFmt w:val="decimal"/>
      <w:lvlText w:val="%4."/>
      <w:lvlJc w:val="left"/>
      <w:pPr>
        <w:ind w:left="3420" w:hanging="360"/>
      </w:pPr>
    </w:lvl>
    <w:lvl w:ilvl="4" w:tplc="5F18B258">
      <w:start w:val="1"/>
      <w:numFmt w:val="lowerLetter"/>
      <w:lvlText w:val="%5."/>
      <w:lvlJc w:val="left"/>
      <w:pPr>
        <w:ind w:left="4140" w:hanging="360"/>
      </w:pPr>
    </w:lvl>
    <w:lvl w:ilvl="5" w:tplc="5A5CF624">
      <w:start w:val="1"/>
      <w:numFmt w:val="lowerRoman"/>
      <w:lvlText w:val="%6."/>
      <w:lvlJc w:val="right"/>
      <w:pPr>
        <w:ind w:left="4860" w:hanging="180"/>
      </w:pPr>
    </w:lvl>
    <w:lvl w:ilvl="6" w:tplc="5F304C72">
      <w:start w:val="1"/>
      <w:numFmt w:val="decimal"/>
      <w:lvlText w:val="%7."/>
      <w:lvlJc w:val="left"/>
      <w:pPr>
        <w:ind w:left="5580" w:hanging="360"/>
      </w:pPr>
    </w:lvl>
    <w:lvl w:ilvl="7" w:tplc="14C4F9A4">
      <w:start w:val="1"/>
      <w:numFmt w:val="lowerLetter"/>
      <w:lvlText w:val="%8."/>
      <w:lvlJc w:val="left"/>
      <w:pPr>
        <w:ind w:left="6300" w:hanging="360"/>
      </w:pPr>
    </w:lvl>
    <w:lvl w:ilvl="8" w:tplc="B53E7F14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5F2952"/>
    <w:multiLevelType w:val="multilevel"/>
    <w:tmpl w:val="C68A3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00"/>
    <w:rsid w:val="000109A4"/>
    <w:rsid w:val="00026CDA"/>
    <w:rsid w:val="00044A1E"/>
    <w:rsid w:val="00061B09"/>
    <w:rsid w:val="00071889"/>
    <w:rsid w:val="000911B6"/>
    <w:rsid w:val="000F3AAB"/>
    <w:rsid w:val="000F4509"/>
    <w:rsid w:val="00144618"/>
    <w:rsid w:val="00171131"/>
    <w:rsid w:val="001B135A"/>
    <w:rsid w:val="001D3010"/>
    <w:rsid w:val="001E5ED0"/>
    <w:rsid w:val="00210FF0"/>
    <w:rsid w:val="002210FB"/>
    <w:rsid w:val="002252DC"/>
    <w:rsid w:val="00226F68"/>
    <w:rsid w:val="00244B1E"/>
    <w:rsid w:val="00250351"/>
    <w:rsid w:val="00253D03"/>
    <w:rsid w:val="0026690B"/>
    <w:rsid w:val="00281FB4"/>
    <w:rsid w:val="002A7868"/>
    <w:rsid w:val="002F7A4C"/>
    <w:rsid w:val="00301C3C"/>
    <w:rsid w:val="00330E94"/>
    <w:rsid w:val="00332EF6"/>
    <w:rsid w:val="00372DF1"/>
    <w:rsid w:val="00381466"/>
    <w:rsid w:val="00396FA8"/>
    <w:rsid w:val="00397219"/>
    <w:rsid w:val="003A1DB2"/>
    <w:rsid w:val="003A7BDF"/>
    <w:rsid w:val="003E4D77"/>
    <w:rsid w:val="00403FA3"/>
    <w:rsid w:val="004057F7"/>
    <w:rsid w:val="00441C24"/>
    <w:rsid w:val="004503FA"/>
    <w:rsid w:val="00453677"/>
    <w:rsid w:val="00454D35"/>
    <w:rsid w:val="00492146"/>
    <w:rsid w:val="004B34A1"/>
    <w:rsid w:val="004C3842"/>
    <w:rsid w:val="004E2322"/>
    <w:rsid w:val="00554914"/>
    <w:rsid w:val="00561436"/>
    <w:rsid w:val="005939CD"/>
    <w:rsid w:val="005C3277"/>
    <w:rsid w:val="005C70F4"/>
    <w:rsid w:val="005D3ED4"/>
    <w:rsid w:val="005E54B7"/>
    <w:rsid w:val="00611F07"/>
    <w:rsid w:val="00644496"/>
    <w:rsid w:val="00646DFC"/>
    <w:rsid w:val="006B52EA"/>
    <w:rsid w:val="006C6728"/>
    <w:rsid w:val="00734225"/>
    <w:rsid w:val="007379F8"/>
    <w:rsid w:val="007A0537"/>
    <w:rsid w:val="007A374D"/>
    <w:rsid w:val="007F2A47"/>
    <w:rsid w:val="00837209"/>
    <w:rsid w:val="00846B50"/>
    <w:rsid w:val="008A530B"/>
    <w:rsid w:val="008B069C"/>
    <w:rsid w:val="008D6FD3"/>
    <w:rsid w:val="00900FD6"/>
    <w:rsid w:val="00907DDA"/>
    <w:rsid w:val="009225E2"/>
    <w:rsid w:val="009466E6"/>
    <w:rsid w:val="00951E31"/>
    <w:rsid w:val="009B3FA2"/>
    <w:rsid w:val="009E067C"/>
    <w:rsid w:val="009E16FF"/>
    <w:rsid w:val="009E69CA"/>
    <w:rsid w:val="00A064A3"/>
    <w:rsid w:val="00A07262"/>
    <w:rsid w:val="00A53E08"/>
    <w:rsid w:val="00A5675C"/>
    <w:rsid w:val="00A7771B"/>
    <w:rsid w:val="00AD3426"/>
    <w:rsid w:val="00AF3E10"/>
    <w:rsid w:val="00AF5623"/>
    <w:rsid w:val="00B322AE"/>
    <w:rsid w:val="00B94C00"/>
    <w:rsid w:val="00BA1E08"/>
    <w:rsid w:val="00BC6310"/>
    <w:rsid w:val="00BC7996"/>
    <w:rsid w:val="00BE494C"/>
    <w:rsid w:val="00C65874"/>
    <w:rsid w:val="00CE18A5"/>
    <w:rsid w:val="00D13D24"/>
    <w:rsid w:val="00D4295F"/>
    <w:rsid w:val="00D44342"/>
    <w:rsid w:val="00DC0F06"/>
    <w:rsid w:val="00DD78C8"/>
    <w:rsid w:val="00DF609E"/>
    <w:rsid w:val="00E1022D"/>
    <w:rsid w:val="00E1231C"/>
    <w:rsid w:val="00E46621"/>
    <w:rsid w:val="00E46CA6"/>
    <w:rsid w:val="00EA6266"/>
    <w:rsid w:val="00EB496A"/>
    <w:rsid w:val="00EC2FBD"/>
    <w:rsid w:val="00EF3A26"/>
    <w:rsid w:val="00F16CB3"/>
    <w:rsid w:val="00F60DFA"/>
    <w:rsid w:val="00F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4">
    <w:name w:val="Title"/>
    <w:basedOn w:val="a"/>
    <w:next w:val="a"/>
    <w:link w:val="a5"/>
    <w:qFormat/>
    <w:pPr>
      <w:jc w:val="center"/>
    </w:pPr>
    <w:rPr>
      <w:b/>
      <w:bCs/>
      <w:sz w:val="26"/>
    </w:rPr>
  </w:style>
  <w:style w:type="character" w:customStyle="1" w:styleId="a5">
    <w:name w:val="Название Знак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szCs w:val="22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Pr>
      <w:rFonts w:ascii="Calibri" w:hAnsi="Calibri" w:cs="Calibri"/>
    </w:rPr>
  </w:style>
  <w:style w:type="paragraph" w:styleId="af2">
    <w:name w:val="List Paragraph"/>
    <w:basedOn w:val="a"/>
    <w:uiPriority w:val="34"/>
    <w:qFormat/>
    <w:pPr>
      <w:ind w:left="720"/>
    </w:p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</w:rPr>
  </w:style>
  <w:style w:type="paragraph" w:customStyle="1" w:styleId="af7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8">
    <w:name w:val="Основной текст Знак"/>
    <w:link w:val="af9"/>
    <w:rPr>
      <w:sz w:val="23"/>
      <w:szCs w:val="23"/>
      <w:shd w:val="clear" w:color="auto" w:fill="FFFFFF"/>
    </w:rPr>
  </w:style>
  <w:style w:type="paragraph" w:styleId="af9">
    <w:name w:val="Body Text"/>
    <w:basedOn w:val="a"/>
    <w:link w:val="af8"/>
    <w:pPr>
      <w:widowControl w:val="0"/>
      <w:shd w:val="clear" w:color="auto" w:fill="FFFFFF"/>
      <w:spacing w:before="300" w:after="300" w:line="278" w:lineRule="exact"/>
      <w:jc w:val="both"/>
    </w:pPr>
    <w:rPr>
      <w:sz w:val="23"/>
      <w:szCs w:val="23"/>
    </w:rPr>
  </w:style>
  <w:style w:type="character" w:customStyle="1" w:styleId="12">
    <w:name w:val="Основной текст Знак1"/>
    <w:uiPriority w:val="99"/>
    <w:semiHidden/>
    <w:rPr>
      <w:rFonts w:cs="Calibri"/>
      <w:sz w:val="22"/>
      <w:szCs w:val="22"/>
      <w:lang w:eastAsia="en-US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szCs w:val="22"/>
      <w:lang w:val="en-US" w:eastAsia="en-US" w:bidi="en-US"/>
    </w:rPr>
  </w:style>
  <w:style w:type="character" w:customStyle="1" w:styleId="afa">
    <w:name w:val="Гипертекстовая ссылка"/>
    <w:basedOn w:val="a0"/>
    <w:uiPriority w:val="99"/>
    <w:rsid w:val="004503FA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"/>
    <w:next w:val="a"/>
    <w:uiPriority w:val="99"/>
    <w:rsid w:val="004503F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4">
    <w:name w:val="Title"/>
    <w:basedOn w:val="a"/>
    <w:next w:val="a"/>
    <w:link w:val="a5"/>
    <w:qFormat/>
    <w:pPr>
      <w:jc w:val="center"/>
    </w:pPr>
    <w:rPr>
      <w:b/>
      <w:bCs/>
      <w:sz w:val="26"/>
    </w:rPr>
  </w:style>
  <w:style w:type="character" w:customStyle="1" w:styleId="a5">
    <w:name w:val="Название Знак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szCs w:val="22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Pr>
      <w:rFonts w:ascii="Calibri" w:hAnsi="Calibri" w:cs="Calibri"/>
    </w:rPr>
  </w:style>
  <w:style w:type="paragraph" w:styleId="af2">
    <w:name w:val="List Paragraph"/>
    <w:basedOn w:val="a"/>
    <w:uiPriority w:val="34"/>
    <w:qFormat/>
    <w:pPr>
      <w:ind w:left="720"/>
    </w:p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</w:rPr>
  </w:style>
  <w:style w:type="paragraph" w:customStyle="1" w:styleId="af7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8">
    <w:name w:val="Основной текст Знак"/>
    <w:link w:val="af9"/>
    <w:rPr>
      <w:sz w:val="23"/>
      <w:szCs w:val="23"/>
      <w:shd w:val="clear" w:color="auto" w:fill="FFFFFF"/>
    </w:rPr>
  </w:style>
  <w:style w:type="paragraph" w:styleId="af9">
    <w:name w:val="Body Text"/>
    <w:basedOn w:val="a"/>
    <w:link w:val="af8"/>
    <w:pPr>
      <w:widowControl w:val="0"/>
      <w:shd w:val="clear" w:color="auto" w:fill="FFFFFF"/>
      <w:spacing w:before="300" w:after="300" w:line="278" w:lineRule="exact"/>
      <w:jc w:val="both"/>
    </w:pPr>
    <w:rPr>
      <w:sz w:val="23"/>
      <w:szCs w:val="23"/>
    </w:rPr>
  </w:style>
  <w:style w:type="character" w:customStyle="1" w:styleId="12">
    <w:name w:val="Основной текст Знак1"/>
    <w:uiPriority w:val="99"/>
    <w:semiHidden/>
    <w:rPr>
      <w:rFonts w:cs="Calibri"/>
      <w:sz w:val="22"/>
      <w:szCs w:val="22"/>
      <w:lang w:eastAsia="en-US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szCs w:val="22"/>
      <w:lang w:val="en-US" w:eastAsia="en-US" w:bidi="en-US"/>
    </w:rPr>
  </w:style>
  <w:style w:type="character" w:customStyle="1" w:styleId="afa">
    <w:name w:val="Гипертекстовая ссылка"/>
    <w:basedOn w:val="a0"/>
    <w:uiPriority w:val="99"/>
    <w:rsid w:val="004503FA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"/>
    <w:next w:val="a"/>
    <w:uiPriority w:val="99"/>
    <w:rsid w:val="004503F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579E85CAC889BBA752CD6A4915CA96710193E15EA53EC8952706F438475FBCB6564D8C31A28351C64FD00A3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6ABAC3ECD9887B4EB381ABCD56E3FFF34BD566F19ED0BE2114EA8FC96A9F682A7D6F253C0965E5570E89E0265072CB00844E5C0AA42C09A9C2F5L26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6ABAC3ECD9887B4EB381ABCD56E3FFF34BD566F191D3BB2814EA8FC96A9F682A7D6F253C0965E5570E89E0265072CB00844E5C0AA42C09A9C2F5L261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6ABAC3ECD9887B4EB381ABCD56E3FFF34BD566F192D1BF2E14EA8FC96A9F682A7D6F253C0965E5570E89E1265072CB00844E5C0AA42C09A9C2F5L26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BDE2B64D74671A32CC6788CF4EB4D083E6CD5753EFC0BADCE9B4EDEBBDE0E14AF7FE00D9DEB60C1554B6BDp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6998-553C-49CB-9C5D-1C64A68C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BukichevaOA</dc:creator>
  <cp:lastModifiedBy>Позднякова Наталья Викторовна</cp:lastModifiedBy>
  <cp:revision>19</cp:revision>
  <cp:lastPrinted>2023-02-10T11:17:00Z</cp:lastPrinted>
  <dcterms:created xsi:type="dcterms:W3CDTF">2022-02-18T08:43:00Z</dcterms:created>
  <dcterms:modified xsi:type="dcterms:W3CDTF">2023-02-10T11:23:00Z</dcterms:modified>
</cp:coreProperties>
</file>